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74D04" w14:textId="77777777" w:rsidR="00722551" w:rsidRPr="00722551" w:rsidRDefault="00722551" w:rsidP="00B66E4A">
      <w:pPr>
        <w:pStyle w:val="Titolo1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2156480" wp14:editId="19BD6017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239CB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3EEFE215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13C12875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7439C866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67C9DE39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465F2392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4AE48356" w14:textId="77777777" w:rsidR="00722551" w:rsidRPr="00393275" w:rsidRDefault="00722551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  <w:highlight w:val="yellow"/>
        </w:rPr>
      </w:pPr>
      <w:r w:rsidRPr="00544FAE"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  <w:t>Patrimonio della PA</w:t>
      </w:r>
    </w:p>
    <w:p w14:paraId="3B8F5847" w14:textId="77777777" w:rsidR="00234D50" w:rsidRPr="00393275" w:rsidRDefault="00234D50" w:rsidP="00722551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highlight w:val="yellow"/>
        </w:rPr>
      </w:pPr>
    </w:p>
    <w:p w14:paraId="053A7410" w14:textId="77777777" w:rsidR="00722551" w:rsidRDefault="00722551" w:rsidP="00722551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2E833C3E" w14:textId="77777777" w:rsidR="00722551" w:rsidRPr="00624CEE" w:rsidRDefault="00544FAE" w:rsidP="00722551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u w:val="single"/>
        </w:rPr>
      </w:pPr>
      <w:r>
        <w:rPr>
          <w:rFonts w:ascii="Calibri" w:hAnsi="Calibri"/>
          <w:b/>
          <w:iCs/>
          <w:color w:val="1F497D"/>
          <w:sz w:val="50"/>
          <w:szCs w:val="50"/>
          <w:u w:val="single"/>
        </w:rPr>
        <w:t>S</w:t>
      </w:r>
      <w:r w:rsidR="00722551" w:rsidRPr="00624CEE">
        <w:rPr>
          <w:rFonts w:ascii="Calibri" w:hAnsi="Calibri"/>
          <w:b/>
          <w:iCs/>
          <w:color w:val="1F497D"/>
          <w:sz w:val="50"/>
          <w:szCs w:val="50"/>
          <w:u w:val="single"/>
        </w:rPr>
        <w:t>CHEDA</w:t>
      </w:r>
      <w:r w:rsidR="004D3D36">
        <w:rPr>
          <w:rFonts w:ascii="Calibri" w:hAnsi="Calibri"/>
          <w:b/>
          <w:iCs/>
          <w:color w:val="1F497D"/>
          <w:sz w:val="50"/>
          <w:szCs w:val="50"/>
          <w:u w:val="single"/>
        </w:rPr>
        <w:t xml:space="preserve"> PER LA RILEVAZIONE DELLE PARTECIPAZIONI</w:t>
      </w:r>
    </w:p>
    <w:p w14:paraId="7BAAD35D" w14:textId="77777777" w:rsidR="00722551" w:rsidRDefault="00722551" w:rsidP="00722551"/>
    <w:p w14:paraId="637B8381" w14:textId="77777777" w:rsidR="00544FAE" w:rsidRDefault="00544FAE" w:rsidP="00722551"/>
    <w:p w14:paraId="1470DB49" w14:textId="77777777" w:rsidR="00544FAE" w:rsidRPr="00722551" w:rsidRDefault="00544FAE" w:rsidP="00722551"/>
    <w:p w14:paraId="489936D1" w14:textId="3D0B8BC7" w:rsidR="00544FAE" w:rsidRPr="00FA49AF" w:rsidRDefault="00544FAE" w:rsidP="00544F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all’anno 201</w:t>
      </w:r>
      <w:r w:rsidR="00162D54">
        <w:rPr>
          <w:rFonts w:ascii="Calibri" w:hAnsi="Calibri"/>
          <w:b/>
          <w:iCs/>
          <w:color w:val="1F497D"/>
          <w:sz w:val="50"/>
          <w:szCs w:val="50"/>
        </w:rPr>
        <w:t>8</w:t>
      </w:r>
    </w:p>
    <w:p w14:paraId="38D8CBB7" w14:textId="77777777" w:rsidR="003D526F" w:rsidRDefault="003D526F">
      <w:pPr>
        <w:sectPr w:rsidR="003D526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00BF283" w14:textId="77777777" w:rsidR="006C2393" w:rsidRPr="003229A4" w:rsidRDefault="006C2393" w:rsidP="006C2393">
      <w:pPr>
        <w:widowControl w:val="0"/>
        <w:shd w:val="clear" w:color="auto" w:fill="002060"/>
        <w:spacing w:before="120" w:line="256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14:paraId="6957A32D" w14:textId="77777777" w:rsidTr="00D034E6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15636CED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225671C7" w14:textId="77777777" w:rsidR="006C2393" w:rsidRPr="003229A4" w:rsidRDefault="006C2393" w:rsidP="00D034E6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</w:p>
        </w:tc>
      </w:tr>
      <w:tr w:rsidR="00D61359" w:rsidRPr="003229A4" w14:paraId="56349DDA" w14:textId="77777777" w:rsidTr="00D034E6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621BE4EA" w14:textId="77777777" w:rsidR="00D61359" w:rsidRPr="003229A4" w:rsidRDefault="00D61359" w:rsidP="00D034E6">
            <w:pPr>
              <w:spacing w:before="60" w:after="60" w:line="256" w:lineRule="auto"/>
              <w:rPr>
                <w:rFonts w:ascii="Calibri" w:eastAsia="Calibri" w:hAnsi="Calibri" w:cs="Calibri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Codice Fiscale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6329D09A" w14:textId="29F8D496" w:rsidR="00D61359" w:rsidRPr="003229A4" w:rsidRDefault="00D61359" w:rsidP="00D034E6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3205D7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05288720658</w:t>
            </w:r>
          </w:p>
        </w:tc>
      </w:tr>
      <w:tr w:rsidR="00D61359" w:rsidRPr="003229A4" w14:paraId="23B9CF50" w14:textId="77777777" w:rsidTr="00D034E6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3B98A257" w14:textId="77777777" w:rsidR="00D61359" w:rsidRPr="003229A4" w:rsidRDefault="00D61359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Denominazione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6998BDE4" w14:textId="4A003EDB" w:rsidR="00D61359" w:rsidRPr="003229A4" w:rsidRDefault="00D61359" w:rsidP="00D034E6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Cooperazione &amp; Rinascita S.r.l.</w:t>
            </w:r>
          </w:p>
        </w:tc>
      </w:tr>
      <w:tr w:rsidR="00D61359" w:rsidRPr="003229A4" w14:paraId="0944E2FC" w14:textId="77777777" w:rsidTr="00D034E6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2A52F0BA" w14:textId="77777777" w:rsidR="00D61359" w:rsidRPr="003229A4" w:rsidRDefault="00D61359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Anno di costituzione della società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4AE9E00B" w14:textId="06783286" w:rsidR="00D61359" w:rsidRPr="003229A4" w:rsidRDefault="00D61359" w:rsidP="00D034E6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2014</w:t>
            </w:r>
          </w:p>
        </w:tc>
      </w:tr>
      <w:tr w:rsidR="006C2393" w:rsidRPr="003229A4" w14:paraId="634BF34B" w14:textId="77777777" w:rsidTr="00D034E6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32C4A0FC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Forma giuridica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1730036914"/>
              <w:placeholder>
                <w:docPart w:val="47553D76894A41288EB6BC6AA4649026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dica rientrante nel TUSP" w:value="Altra forma giurdica rientrante nel TUSP"/>
                <w:listItem w:displayText="Altra forma giuridica NON rientrante nel TUSP" w:value="Altra forma giuridica NON rientrante nel TUSP"/>
              </w:comboBox>
            </w:sdtPr>
            <w:sdtEndPr/>
            <w:sdtContent>
              <w:p w14:paraId="3C60A94E" w14:textId="78CB1721" w:rsidR="006C2393" w:rsidRPr="003229A4" w:rsidRDefault="00D61359" w:rsidP="00D034E6">
                <w:pPr>
                  <w:spacing w:before="60" w:after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Società a responsabilità limitata</w:t>
                </w:r>
              </w:p>
            </w:sdtContent>
          </w:sdt>
        </w:tc>
      </w:tr>
      <w:tr w:rsidR="006C2393" w:rsidRPr="003229A4" w14:paraId="0D004AA2" w14:textId="77777777" w:rsidTr="00D034E6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3C17BE7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Tipo di fondazione 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1022082067"/>
            <w:placeholder>
              <w:docPart w:val="B81B106601304AF9B740ABCA5F6884C7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3158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14:paraId="60BB5031" w14:textId="77777777" w:rsidR="006C2393" w:rsidRPr="003229A4" w:rsidRDefault="006C2393" w:rsidP="00D034E6">
                <w:pPr>
                  <w:spacing w:before="60" w:after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229A4">
                  <w:rPr>
                    <w:rFonts w:ascii="Calibri" w:eastAsia="Calibri" w:hAnsi="Calibri" w:cs="Times New Roman"/>
                    <w:color w:val="808080"/>
                  </w:rPr>
                  <w:t>Scegliere un elemento.</w:t>
                </w:r>
              </w:p>
            </w:tc>
          </w:sdtContent>
        </w:sdt>
      </w:tr>
      <w:tr w:rsidR="006C2393" w:rsidRPr="003229A4" w14:paraId="20683C23" w14:textId="77777777" w:rsidTr="00D034E6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5F3BF2BB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Altra forma giuridica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19DBCD86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221CC3CC" w14:textId="77777777" w:rsidTr="00D034E6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59D7D5DE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Stato della società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994796293"/>
              <w:placeholder>
                <w:docPart w:val="5B5A5A90DB9C4ACC8DCCD5A13A3D08D2"/>
              </w:placeholder>
              <w:dropDownList>
                <w:listItem w:displayText="La società è attiva" w:value="La società è attiva"/>
                <w:listItem w:displayText="Sono in corso procedure di liquidazione volontaria o scioglimento" w:value="Sono in corso procedure di liquidazione volontaria o scioglimento"/>
                <w:listItem w:displayText="Sono in corso procedure concorsuali (fallimento, amministrazione straordinaria, ecc.)" w:value="Sono in corso procedure concorsuali (fallimento, amministrazione straordinaria, ecc.)"/>
                <w:listItem w:displayText="La società è sospesa" w:value="La società è sospesa"/>
                <w:listItem w:displayText="La società è inattiva" w:value="La società è inattiva"/>
                <w:listItem w:displayText="La società è cessata" w:value="La società è cessata"/>
              </w:dropDownList>
            </w:sdtPr>
            <w:sdtEndPr/>
            <w:sdtContent>
              <w:p w14:paraId="4834869B" w14:textId="6710A8F8" w:rsidR="006C2393" w:rsidRPr="003229A4" w:rsidRDefault="00D61359" w:rsidP="00D034E6">
                <w:pPr>
                  <w:spacing w:before="60" w:after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La società è attiva</w:t>
                </w:r>
              </w:p>
            </w:sdtContent>
          </w:sdt>
        </w:tc>
      </w:tr>
      <w:tr w:rsidR="006C2393" w:rsidRPr="003229A4" w14:paraId="0E4B9ACE" w14:textId="77777777" w:rsidTr="00D034E6">
        <w:trPr>
          <w:cantSplit/>
          <w:trHeight w:val="39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44903AA2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Anno di inizio della procedura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(1)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C26244D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74743522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057E9BFE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Società con azioni quotate in mercati regolamentati </w:t>
            </w: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  <w:vertAlign w:val="superscript"/>
              </w:rPr>
              <w:t>(2)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653319DE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7941C980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2927513D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Società che ha emesso strumenti finanziari quotati in mercati regolamentati (ex TUSP) </w:t>
            </w: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  <w:vertAlign w:val="superscript"/>
              </w:rPr>
              <w:t>(2)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64645C9C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6BDC24DD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il campo “anno di inizio della procedura” solo se nel campo “stato della società” è stato selezionato un elemento diverso da “La società è attiva”.</w:t>
      </w:r>
    </w:p>
    <w:p w14:paraId="777F2BBE" w14:textId="77777777" w:rsidR="006C2393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3229A4">
        <w:rPr>
          <w:rFonts w:ascii="Calibri" w:eastAsia="Calibri" w:hAnsi="Calibri" w:cs="Times New Roman"/>
          <w:sz w:val="20"/>
          <w:szCs w:val="20"/>
        </w:rPr>
        <w:t>Le società emittenti azioni o strumenti finanziari in mercati regolamentati nell’applicativo sono individuate mediante elenchi ufficiali</w:t>
      </w:r>
      <w:r w:rsidRPr="003229A4">
        <w:rPr>
          <w:rFonts w:ascii="Calibri" w:eastAsia="Calibri" w:hAnsi="Calibri" w:cs="Times New Roman"/>
          <w:sz w:val="24"/>
          <w:szCs w:val="24"/>
        </w:rPr>
        <w:t>.</w:t>
      </w:r>
    </w:p>
    <w:p w14:paraId="64BE02CB" w14:textId="77777777" w:rsidR="006C2393" w:rsidRPr="003229A4" w:rsidRDefault="006C2393" w:rsidP="006C2393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14:paraId="3FA3D4A2" w14:textId="77777777" w:rsidTr="00D034E6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687E1FCD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</w:t>
            </w: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4996F78E" w14:textId="77777777" w:rsidR="006C2393" w:rsidRPr="003229A4" w:rsidRDefault="006C2393" w:rsidP="00D034E6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C2393" w:rsidRPr="003229A4" w14:paraId="0B6C1CA5" w14:textId="77777777" w:rsidTr="00D034E6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0B2120B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Stato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tato"/>
            <w:tag w:val="Stato"/>
            <w:id w:val="-2115812941"/>
            <w:placeholder>
              <w:docPart w:val="5479A9BF10A1472693B76F8FD7F3FCA5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3158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hideMark/>
              </w:tcPr>
              <w:p w14:paraId="10F112D5" w14:textId="6124D071" w:rsidR="006C2393" w:rsidRPr="003229A4" w:rsidRDefault="00D61359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6C2393" w:rsidRPr="003229A4" w14:paraId="661F0ED3" w14:textId="77777777" w:rsidTr="00D034E6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4D93A04F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Provincia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3379E3A5" w14:textId="32A02BCF" w:rsidR="006C2393" w:rsidRPr="003229A4" w:rsidRDefault="00D61359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Salerno</w:t>
            </w:r>
          </w:p>
        </w:tc>
      </w:tr>
      <w:tr w:rsidR="006C2393" w:rsidRPr="003229A4" w14:paraId="0A259C76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5088A55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Comune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253C0201" w14:textId="0FD8EF36" w:rsidR="006C2393" w:rsidRPr="003229A4" w:rsidRDefault="00D61359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Bellizzi</w:t>
            </w:r>
          </w:p>
        </w:tc>
      </w:tr>
      <w:tr w:rsidR="006C2393" w:rsidRPr="003229A4" w14:paraId="4DE61E1E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5FF001E7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CAP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1585ED1D" w14:textId="105DA97C" w:rsidR="006C2393" w:rsidRPr="003229A4" w:rsidRDefault="00D61359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84092</w:t>
            </w:r>
          </w:p>
        </w:tc>
      </w:tr>
      <w:tr w:rsidR="006C2393" w:rsidRPr="003229A4" w14:paraId="1EA27A02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101E41AA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Indirizzo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73C9C549" w14:textId="25E0C840" w:rsidR="006C2393" w:rsidRPr="003229A4" w:rsidRDefault="00D61359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Via </w:t>
            </w:r>
            <w:proofErr w:type="spellStart"/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manin</w:t>
            </w:r>
            <w:proofErr w:type="spellEnd"/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 23</w:t>
            </w:r>
          </w:p>
        </w:tc>
      </w:tr>
      <w:tr w:rsidR="006C2393" w:rsidRPr="003229A4" w14:paraId="28790755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5A2F5533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Telefono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64E46163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7EDBB366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461AFEBA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FAX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14AAFDEA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41C41EE9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4D7E5580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Email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02A2FCA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1BE2B4FA" w14:textId="77777777" w:rsidR="006C2393" w:rsidRPr="003229A4" w:rsidRDefault="006C2393" w:rsidP="006C2393">
      <w:pPr>
        <w:spacing w:line="256" w:lineRule="auto"/>
        <w:rPr>
          <w:rFonts w:ascii="Calibri" w:eastAsia="Calibri" w:hAnsi="Calibri" w:cs="Times New Roman"/>
          <w:u w:val="single"/>
        </w:rPr>
      </w:pPr>
      <w:r w:rsidRPr="003229A4">
        <w:rPr>
          <w:rFonts w:ascii="Calibri" w:eastAsia="Calibri" w:hAnsi="Calibri" w:cs="Times New Roman"/>
          <w:b/>
          <w:color w:val="C00000"/>
        </w:rPr>
        <w:t>*</w:t>
      </w:r>
      <w:r w:rsidRPr="003229A4">
        <w:rPr>
          <w:rFonts w:ascii="Calibri" w:eastAsia="Calibri" w:hAnsi="Calibri" w:cs="Times New Roman"/>
          <w:sz w:val="20"/>
          <w:szCs w:val="20"/>
        </w:rPr>
        <w:t>campo con compilazione facoltativa</w:t>
      </w:r>
      <w:r w:rsidRPr="003229A4">
        <w:rPr>
          <w:rFonts w:ascii="Calibri" w:eastAsia="Calibri" w:hAnsi="Calibri" w:cs="Times New Roman"/>
          <w:b/>
          <w:color w:val="C00000"/>
          <w:u w:val="single"/>
        </w:rPr>
        <w:t xml:space="preserve"> </w:t>
      </w:r>
      <w:r w:rsidRPr="003229A4">
        <w:rPr>
          <w:rFonts w:ascii="Calibri" w:eastAsia="Calibri" w:hAnsi="Calibri" w:cs="Times New Roman"/>
          <w:u w:val="single"/>
        </w:rPr>
        <w:br w:type="page"/>
      </w:r>
    </w:p>
    <w:p w14:paraId="6345AD9D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SETTORE DI ATTIVITÀ DELLA PARTECIPATA</w:t>
      </w:r>
    </w:p>
    <w:p w14:paraId="0322553A" w14:textId="77777777" w:rsidR="006C2393" w:rsidRPr="003229A4" w:rsidRDefault="006C2393" w:rsidP="006C2393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229A4">
        <w:rPr>
          <w:rFonts w:ascii="Calibri" w:eastAsia="Calibri" w:hAnsi="Calibri" w:cs="Calibri"/>
          <w:sz w:val="24"/>
          <w:szCs w:val="24"/>
        </w:rPr>
        <w:t xml:space="preserve">La lista dei codici </w:t>
      </w:r>
      <w:proofErr w:type="spellStart"/>
      <w:r w:rsidRPr="003229A4">
        <w:rPr>
          <w:rFonts w:ascii="Calibri" w:eastAsia="Calibri" w:hAnsi="Calibri" w:cs="Calibri"/>
          <w:sz w:val="24"/>
          <w:szCs w:val="24"/>
        </w:rPr>
        <w:t>Ateco</w:t>
      </w:r>
      <w:proofErr w:type="spellEnd"/>
      <w:r w:rsidRPr="003229A4">
        <w:rPr>
          <w:rFonts w:ascii="Calibri" w:eastAsia="Calibri" w:hAnsi="Calibri" w:cs="Calibri"/>
          <w:sz w:val="24"/>
          <w:szCs w:val="24"/>
        </w:rPr>
        <w:t xml:space="preserve"> è disponibile al link </w:t>
      </w:r>
      <w:hyperlink r:id="rId16" w:history="1">
        <w:r w:rsidRPr="003229A4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14:paraId="0A7DCDFE" w14:textId="77777777" w:rsidTr="00D034E6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572C48D8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58F357D8" w14:textId="77777777" w:rsidR="006C2393" w:rsidRPr="003229A4" w:rsidRDefault="006C2393" w:rsidP="00D034E6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C2393" w:rsidRPr="003229A4" w14:paraId="4BAAD5BF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1754388E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Attività 1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150A6AAB" w14:textId="2F816045" w:rsidR="006C2393" w:rsidRPr="003229A4" w:rsidRDefault="00D61359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56.29.1</w:t>
            </w:r>
          </w:p>
        </w:tc>
      </w:tr>
      <w:tr w:rsidR="006C2393" w:rsidRPr="003229A4" w14:paraId="07169013" w14:textId="77777777" w:rsidTr="00D034E6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73D6DFFE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155C0AC9" w14:textId="1157110F" w:rsidR="006C2393" w:rsidRPr="003229A4" w:rsidRDefault="00D61359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40%</w:t>
            </w:r>
          </w:p>
        </w:tc>
      </w:tr>
      <w:tr w:rsidR="006C2393" w:rsidRPr="003229A4" w14:paraId="3B0104B3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07A1CE3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Attività 2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6570FF5A" w14:textId="543625B2" w:rsidR="006C2393" w:rsidRPr="003229A4" w:rsidRDefault="00D61359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81.3</w:t>
            </w:r>
          </w:p>
        </w:tc>
      </w:tr>
      <w:tr w:rsidR="006C2393" w:rsidRPr="003229A4" w14:paraId="437AD17D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311E1B2C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Peso indicativo dell’attività %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6B054026" w14:textId="3C50EED0" w:rsidR="006C2393" w:rsidRPr="003229A4" w:rsidRDefault="00D61359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30%</w:t>
            </w:r>
          </w:p>
        </w:tc>
      </w:tr>
      <w:tr w:rsidR="006C2393" w:rsidRPr="003229A4" w14:paraId="1B31F788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59C3809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Attività 3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3C2965C4" w14:textId="39C1AF36" w:rsidR="006C2393" w:rsidRPr="003229A4" w:rsidRDefault="00D61359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Altri servizi pubblici</w:t>
            </w:r>
          </w:p>
        </w:tc>
      </w:tr>
      <w:tr w:rsidR="006C2393" w:rsidRPr="003229A4" w14:paraId="19B8CA51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66F1E263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Peso indicativo dell’attività %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6886E2D4" w14:textId="714E1F84" w:rsidR="006C2393" w:rsidRPr="003229A4" w:rsidRDefault="00D61359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30%</w:t>
            </w:r>
          </w:p>
        </w:tc>
      </w:tr>
      <w:tr w:rsidR="006C2393" w:rsidRPr="003229A4" w14:paraId="4829EF1F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61363D1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  <w:u w:val="single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Attività 4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78D2C05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46FF5383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0BC75B8C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Peso indicativo dell’attività %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7A0FB0D2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4C339FBB" w14:textId="77777777" w:rsidR="006C2393" w:rsidRPr="003229A4" w:rsidRDefault="006C2393" w:rsidP="006C2393">
      <w:pPr>
        <w:spacing w:line="256" w:lineRule="auto"/>
        <w:rPr>
          <w:rFonts w:ascii="Calibri" w:eastAsia="Calibri" w:hAnsi="Calibri" w:cs="Times New Roman"/>
          <w:b/>
          <w:u w:val="single"/>
        </w:rPr>
      </w:pPr>
      <w:r w:rsidRPr="003229A4">
        <w:rPr>
          <w:rFonts w:ascii="Calibri" w:eastAsia="Calibri" w:hAnsi="Calibri" w:cs="Times New Roman"/>
          <w:b/>
          <w:color w:val="C00000"/>
        </w:rPr>
        <w:t>*</w:t>
      </w:r>
      <w:r w:rsidRPr="003229A4">
        <w:rPr>
          <w:rFonts w:ascii="Calibri" w:eastAsia="Calibri" w:hAnsi="Calibri" w:cs="Times New Roman"/>
          <w:sz w:val="20"/>
          <w:szCs w:val="20"/>
        </w:rPr>
        <w:t>campo con compilazione facoltativa</w:t>
      </w:r>
      <w:r w:rsidRPr="003229A4">
        <w:rPr>
          <w:rFonts w:ascii="Calibri" w:eastAsia="Calibri" w:hAnsi="Calibri" w:cs="Times New Roman"/>
          <w:b/>
          <w:color w:val="C00000"/>
          <w:u w:val="single"/>
        </w:rPr>
        <w:t xml:space="preserve"> </w:t>
      </w:r>
    </w:p>
    <w:p w14:paraId="7383AC49" w14:textId="77777777" w:rsidR="006C2393" w:rsidRPr="003229A4" w:rsidRDefault="006C2393" w:rsidP="006C2393">
      <w:pPr>
        <w:spacing w:line="256" w:lineRule="auto"/>
        <w:rPr>
          <w:rFonts w:ascii="Calibri" w:eastAsia="Calibri" w:hAnsi="Calibri" w:cs="Times New Roman"/>
          <w:u w:val="single"/>
        </w:rPr>
      </w:pPr>
    </w:p>
    <w:p w14:paraId="1D75672E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AFFIDAMENTI</w:t>
      </w:r>
    </w:p>
    <w:p w14:paraId="3C041086" w14:textId="77777777" w:rsidR="006C2393" w:rsidRPr="003229A4" w:rsidRDefault="006C2393" w:rsidP="006C2393">
      <w:pPr>
        <w:keepNext/>
        <w:spacing w:before="120" w:after="120" w:line="256" w:lineRule="auto"/>
        <w:rPr>
          <w:rFonts w:ascii="Calibri" w:eastAsia="MS Mincho" w:hAnsi="Calibri" w:cs="Calibri"/>
          <w:sz w:val="24"/>
          <w:szCs w:val="24"/>
          <w:u w:val="single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ATTENZIONE: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La sezione deve essere compilata solamente se la partecipata svolge uno o più servizi nei confronti dell’Amministrazione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 dichiarante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14:paraId="505E8FA2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02FAC318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691B1E19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INDICAZIONI PER LA COMPILAZIONE</w:t>
            </w:r>
          </w:p>
        </w:tc>
      </w:tr>
      <w:tr w:rsidR="006C2393" w:rsidRPr="003229A4" w14:paraId="059CEFDD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6B90F92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Settore 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14972617" w14:textId="6791E309" w:rsidR="006C2393" w:rsidRPr="003229A4" w:rsidRDefault="00BF27EB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MULTISETTORE</w:t>
            </w:r>
          </w:p>
        </w:tc>
      </w:tr>
      <w:tr w:rsidR="006C2393" w:rsidRPr="003229A4" w14:paraId="567ECC03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70AAAAE7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Ente Affidante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Ente che ha affidato il servizio"/>
              <w:tag w:val="Ente che ha affidato il servizio"/>
              <w:id w:val="68780404"/>
              <w:placeholder>
                <w:docPart w:val="72F8EE4127154D8382702313A8E1D564"/>
              </w:placeholder>
              <w:comboBox>
                <w:listItem w:displayText="Amministrazione dichiarante" w:value="Amministrazione dichiarante"/>
                <w:listItem w:displayText="Consorzio di Enti pubblici" w:value="Consorzio di Enti pubblici"/>
                <w:listItem w:displayText="Unione di comuni" w:value="Unione di comuni"/>
                <w:listItem w:displayText="AATO, EGA " w:value="AATO, EGA "/>
                <w:listItem w:displayText="Altro" w:value="Altro"/>
              </w:comboBox>
            </w:sdtPr>
            <w:sdtEndPr/>
            <w:sdtContent>
              <w:p w14:paraId="5E6B53E8" w14:textId="7B303BEC" w:rsidR="006C2393" w:rsidRPr="003229A4" w:rsidRDefault="00BF27EB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Amministrazione dichiarante</w:t>
                </w:r>
              </w:p>
            </w:sdtContent>
          </w:sdt>
        </w:tc>
      </w:tr>
      <w:tr w:rsidR="006C2393" w:rsidRPr="003229A4" w14:paraId="2CA11FDD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9657C0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Modalità affidamento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Modalità affidamento"/>
            <w:tag w:val="Modalità affidamento"/>
            <w:id w:val="-1696301076"/>
            <w:placeholder>
              <w:docPart w:val="575C5043C3004936B7589DD055F2D665"/>
            </w:placeholder>
            <w:comboBox>
              <w:listItem w:displayText="Diretto" w:value="Diretto"/>
              <w:listItem w:displayText="Tramite Gara" w:value="Tramite Gara"/>
              <w:listItem w:displayText="Tramite gara a doppio oggetto" w:value="Tramite gara a doppio oggetto"/>
            </w:comboBox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25544328" w14:textId="008E20ED" w:rsidR="006C2393" w:rsidRPr="003229A4" w:rsidRDefault="00BF27EB" w:rsidP="00D034E6">
                <w:pPr>
                  <w:spacing w:after="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Diretto</w:t>
                </w:r>
              </w:p>
            </w:tc>
          </w:sdtContent>
        </w:sdt>
      </w:tr>
      <w:tr w:rsidR="006C2393" w:rsidRPr="003229A4" w14:paraId="76ED867B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1BF4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Importo impegnato nell’anno oggetto di rilevazione (importo annuale di competenza)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4218" w14:textId="618ACECD" w:rsidR="006C2393" w:rsidRPr="003229A4" w:rsidRDefault="00162D54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162D54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621.831,33</w:t>
            </w:r>
          </w:p>
        </w:tc>
      </w:tr>
    </w:tbl>
    <w:p w14:paraId="114D0EE1" w14:textId="77777777" w:rsidR="006C2393" w:rsidRPr="003229A4" w:rsidRDefault="006C2393" w:rsidP="006C2393">
      <w:pPr>
        <w:spacing w:line="256" w:lineRule="auto"/>
        <w:rPr>
          <w:rFonts w:ascii="Calibri" w:eastAsia="MS Mincho" w:hAnsi="Calibri" w:cs="Calibri"/>
          <w:b/>
          <w:bCs/>
          <w:color w:val="FFFFFF"/>
          <w:sz w:val="20"/>
          <w:szCs w:val="20"/>
          <w:shd w:val="clear" w:color="auto" w:fill="A6A6A6"/>
          <w:lang w:eastAsia="ja-JP"/>
        </w:rPr>
      </w:pPr>
    </w:p>
    <w:p w14:paraId="54407A52" w14:textId="77777777" w:rsidR="006C2393" w:rsidRPr="003229A4" w:rsidRDefault="006C2393" w:rsidP="006C2393">
      <w:pPr>
        <w:spacing w:line="256" w:lineRule="auto"/>
        <w:rPr>
          <w:rFonts w:ascii="Calibri" w:eastAsia="Calibri" w:hAnsi="Calibri" w:cs="Times New Roman"/>
          <w:shd w:val="clear" w:color="auto" w:fill="A6A6A6"/>
          <w:lang w:eastAsia="ja-JP"/>
        </w:rPr>
      </w:pPr>
      <w:r w:rsidRPr="003229A4">
        <w:rPr>
          <w:rFonts w:ascii="Calibri" w:eastAsia="Calibri" w:hAnsi="Calibri" w:cs="Times New Roman"/>
          <w:shd w:val="clear" w:color="auto" w:fill="A6A6A6"/>
          <w:lang w:eastAsia="ja-JP"/>
        </w:rPr>
        <w:br w:type="page"/>
      </w:r>
    </w:p>
    <w:p w14:paraId="48A1788D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shd w:val="clear" w:color="auto" w:fill="A6A6A6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shd w:val="clear" w:color="auto" w:fill="002060"/>
          <w:lang w:eastAsia="ja-JP"/>
        </w:rPr>
        <w:lastRenderedPageBreak/>
        <w:t>DATI SINTETICI DI BILANCIO</w:t>
      </w: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 xml:space="preserve">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14:paraId="658D87A7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759A8E1D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454AE705" w14:textId="77777777" w:rsidR="006C2393" w:rsidRPr="003229A4" w:rsidRDefault="006C2393" w:rsidP="00D034E6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C2393" w:rsidRPr="003229A4" w14:paraId="1BF89AFF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0199ED8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Numero medio di dipendenti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093A4869" w14:textId="0E37A8D4" w:rsidR="006C2393" w:rsidRPr="003229A4" w:rsidRDefault="00162D54" w:rsidP="00D034E6">
            <w:pPr>
              <w:spacing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18</w:t>
            </w:r>
          </w:p>
        </w:tc>
      </w:tr>
      <w:tr w:rsidR="006C2393" w:rsidRPr="003229A4" w14:paraId="382C010C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2B5EE61E" w14:textId="7709BA64" w:rsidR="006C2393" w:rsidRPr="003229A4" w:rsidRDefault="00162D54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44062"/>
                <w:szCs w:val="20"/>
              </w:rPr>
              <w:t>Approvazione bilancio 2018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Approvazione bilancio"/>
            <w:tag w:val="Approvazione bilancio"/>
            <w:id w:val="-1504813192"/>
            <w:placeholder>
              <w:docPart w:val="D412F45DC2244EB594D9002992F568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72AED4F0" w14:textId="108C0F87" w:rsidR="006C2393" w:rsidRPr="003229A4" w:rsidRDefault="00BF27EB" w:rsidP="00D034E6">
                <w:pPr>
                  <w:spacing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6C2393" w:rsidRPr="003229A4" w14:paraId="0D468AB4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0B31035A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Tipologia di contabilità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logia di contabilità"/>
            <w:tag w:val="Tipologia di contabilità"/>
            <w:id w:val="1334727478"/>
            <w:placeholder>
              <w:docPart w:val="B81B106601304AF9B740ABCA5F6884C7"/>
            </w:placeholder>
            <w:dropDownList>
              <w:listItem w:displayText="Contabilità economico-patrimoniale" w:value="Contabilità economico-patrimoniale"/>
              <w:listItem w:displayText="Contabilità finanziaria" w:value="Contabilità finanziaria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725A4CF0" w14:textId="707011BC" w:rsidR="006C2393" w:rsidRPr="003229A4" w:rsidRDefault="00BF27EB" w:rsidP="00D034E6">
                <w:pPr>
                  <w:spacing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Contabilità economico-patrimoniale</w:t>
                </w:r>
              </w:p>
            </w:tc>
          </w:sdtContent>
        </w:sdt>
      </w:tr>
      <w:tr w:rsidR="006C2393" w:rsidRPr="003229A4" w14:paraId="56D24EEC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6643C413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Tipologia di schema di bilancio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(3)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logia di schema di bilancio"/>
            <w:tag w:val="Tipologia di schema di bilancio"/>
            <w:id w:val="-406377507"/>
            <w:placeholder>
              <w:docPart w:val="BE752E2FBF1947138EA9CB6412C5CEFD"/>
            </w:placeholder>
            <w:dropDownList>
              <w:listItem w:displayText="Codice civile (ex art.2424 e seguenti)" w:value="Codice civile (ex art.2424 e seguenti)"/>
              <w:listItem w:displayText="Principi contabili internazionali (IAS-IFRS)" w:value="Principi contabili internazionali (IAS-IFRS)"/>
              <w:listItem w:displayText="Bancario-assicurativo " w:value="Bancario-assicurativo 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  <w:hideMark/>
              </w:tcPr>
              <w:p w14:paraId="50C5FEF1" w14:textId="47194CD7" w:rsidR="006C2393" w:rsidRPr="003229A4" w:rsidRDefault="00BF27EB" w:rsidP="00D034E6">
                <w:pPr>
                  <w:spacing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Codice civile (ex art.2424 e seguenti)</w:t>
                </w:r>
              </w:p>
            </w:tc>
          </w:sdtContent>
        </w:sdt>
      </w:tr>
    </w:tbl>
    <w:p w14:paraId="5D2A98BC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il campo “Tipologia di schema di bilancio” solo se nel campo precedente è stato selezionato “Contabilità economico-patrimoniale”.</w:t>
      </w:r>
    </w:p>
    <w:p w14:paraId="46325ECE" w14:textId="77777777" w:rsidR="006C2393" w:rsidRPr="003229A4" w:rsidRDefault="006C2393" w:rsidP="006C2393">
      <w:pPr>
        <w:keepNext/>
        <w:spacing w:before="120" w:after="120" w:line="240" w:lineRule="auto"/>
        <w:jc w:val="both"/>
        <w:rPr>
          <w:rFonts w:ascii="Calibri" w:eastAsia="MS Mincho" w:hAnsi="Calibri" w:cs="Calibri"/>
          <w:bCs/>
          <w:sz w:val="20"/>
          <w:szCs w:val="20"/>
          <w:lang w:eastAsia="ja-JP"/>
        </w:rPr>
      </w:pPr>
    </w:p>
    <w:p w14:paraId="156BDE01" w14:textId="77777777" w:rsidR="006C2393" w:rsidRPr="003229A4" w:rsidRDefault="006C2393" w:rsidP="006C2393">
      <w:pPr>
        <w:keepNext/>
        <w:spacing w:before="120" w:after="120" w:line="240" w:lineRule="auto"/>
        <w:jc w:val="both"/>
        <w:rPr>
          <w:rFonts w:ascii="Calibri" w:eastAsia="MS Mincho" w:hAnsi="Calibri" w:cs="Calibri"/>
          <w:bCs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Compilare l’appropriata sotto-sezione in base alla tipologia di contabilità adottata (“</w:t>
      </w:r>
      <w:r w:rsidRPr="003229A4">
        <w:rPr>
          <w:rFonts w:ascii="Calibri" w:eastAsia="MS Mincho" w:hAnsi="Calibri" w:cs="Calibri"/>
          <w:bCs/>
          <w:i/>
          <w:sz w:val="24"/>
          <w:szCs w:val="24"/>
          <w:lang w:eastAsia="ja-JP"/>
        </w:rPr>
        <w:t>Contabilità economico patrimoniale</w:t>
      </w: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” o “</w:t>
      </w:r>
      <w:r w:rsidRPr="003229A4">
        <w:rPr>
          <w:rFonts w:ascii="Calibri" w:eastAsia="MS Mincho" w:hAnsi="Calibri" w:cs="Calibri"/>
          <w:bCs/>
          <w:i/>
          <w:sz w:val="24"/>
          <w:szCs w:val="24"/>
          <w:lang w:eastAsia="ja-JP"/>
        </w:rPr>
        <w:t>Contabilità finanziaria</w:t>
      </w: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”).</w:t>
      </w:r>
    </w:p>
    <w:p w14:paraId="663085AE" w14:textId="224E1CB4" w:rsidR="006C2393" w:rsidRPr="003229A4" w:rsidRDefault="006C2393" w:rsidP="006C2393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>Se lo schema di bilancio adottato è di tipo “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Bancario-assicurativo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” la sezione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 xml:space="preserve"> non deve essere compilata 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(</w:t>
      </w:r>
      <w:r w:rsidR="007D4CB0" w:rsidRPr="003229A4">
        <w:rPr>
          <w:rFonts w:ascii="Calibri" w:eastAsia="MS Mincho" w:hAnsi="Calibri" w:cs="Calibri"/>
          <w:sz w:val="24"/>
          <w:szCs w:val="24"/>
          <w:lang w:eastAsia="ja-JP"/>
        </w:rPr>
        <w:t>né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per il bilancio di esercizio né per quello consolidato).</w:t>
      </w:r>
    </w:p>
    <w:p w14:paraId="6E8562B0" w14:textId="77777777" w:rsidR="006C2393" w:rsidRPr="003229A4" w:rsidRDefault="006C2393" w:rsidP="006C2393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: l’applicativo richiede la compilazione della sezione dati di bilancio (d’esercizio e consolidato) solo nel caso in cui la società non depositi presso il Registro Imprese il bilancio d’esercizio 2017 in formato elaborabile secondo lo standard XBRL.</w:t>
      </w:r>
    </w:p>
    <w:p w14:paraId="0E27EB28" w14:textId="77777777" w:rsidR="006C2393" w:rsidRPr="003229A4" w:rsidRDefault="006C2393" w:rsidP="006C2393">
      <w:pPr>
        <w:spacing w:line="256" w:lineRule="auto"/>
        <w:rPr>
          <w:rFonts w:ascii="Calibri" w:eastAsia="MS Mincho" w:hAnsi="Calibri" w:cs="Calibri"/>
          <w:bCs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br w:type="page"/>
      </w:r>
    </w:p>
    <w:p w14:paraId="2C7522B1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Contabilità economico-patrimoniale – bilancio d’esercizio</w:t>
      </w:r>
    </w:p>
    <w:p w14:paraId="24C0ACE1" w14:textId="77777777" w:rsidR="006C2393" w:rsidRPr="003229A4" w:rsidRDefault="006C2393" w:rsidP="006C2393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Se la Tipologia di schema di bilancio adottata è “Codice Civile ex 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 xml:space="preserve">art.2424 e seguenti”, 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compilare 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>tutti i campi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della sotto-sezione. </w:t>
      </w:r>
    </w:p>
    <w:p w14:paraId="0EB4FFA5" w14:textId="77777777" w:rsidR="006C2393" w:rsidRPr="003229A4" w:rsidRDefault="006C2393" w:rsidP="006C2393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Se la Tipologia di schema di bilancio adottata è 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“Principi contabili internazionali (IAS-IFRS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)” compilare 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>tutti i campi esclusi quelli contrassegnati dall’icona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 w:rsidRPr="003229A4">
        <w:rPr>
          <w:rFonts w:ascii="Calibri" w:eastAsia="MS Mincho" w:hAnsi="Calibri" w:cs="Calibri"/>
          <w:b/>
          <w:color w:val="C00000"/>
          <w:sz w:val="24"/>
          <w:szCs w:val="24"/>
          <w:vertAlign w:val="superscript"/>
          <w:lang w:eastAsia="ja-JP"/>
        </w:rPr>
        <w:t>(X)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.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14:paraId="4DDBD9C7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50C0107E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73458A69" w14:textId="77777777" w:rsidR="006C2393" w:rsidRPr="003229A4" w:rsidRDefault="006C2393" w:rsidP="00D034E6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C2393" w:rsidRPr="003229A4" w14:paraId="23E6D2C1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63E760C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I-Immobilizzazioni immateriali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5435A2A" w14:textId="02C635E7" w:rsidR="006C2393" w:rsidRPr="003229A4" w:rsidRDefault="00BF27EB" w:rsidP="00162D54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BF27EB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€ </w:t>
            </w:r>
            <w:r w:rsidR="00162D54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9.046</w:t>
            </w:r>
          </w:p>
        </w:tc>
      </w:tr>
      <w:tr w:rsidR="006C2393" w:rsidRPr="003229A4" w14:paraId="180BCB55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92FF341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II-Immobilizzazioni materiali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F93E6D7" w14:textId="110447FF" w:rsidR="006C2393" w:rsidRPr="003229A4" w:rsidRDefault="00BF27EB" w:rsidP="00162D54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BF27EB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€ </w:t>
            </w:r>
            <w:r w:rsidR="00162D54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67.964</w:t>
            </w:r>
          </w:p>
        </w:tc>
      </w:tr>
      <w:tr w:rsidR="006C2393" w:rsidRPr="003229A4" w14:paraId="61F8A482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7842DDC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III–Immobilizzazioni finanziarie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4E00A51" w14:textId="74162E34" w:rsidR="006C2393" w:rsidRPr="003229A4" w:rsidRDefault="00BF27EB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BF27EB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€ 480.131</w:t>
            </w:r>
          </w:p>
        </w:tc>
      </w:tr>
      <w:tr w:rsidR="006C2393" w:rsidRPr="003229A4" w14:paraId="585F661F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ACBFC53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Immobilizzazioni (B)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E9BC19D" w14:textId="09184EFA" w:rsidR="006C2393" w:rsidRPr="003229A4" w:rsidRDefault="00BF27EB" w:rsidP="00162D54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BF27EB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€ </w:t>
            </w:r>
            <w:r w:rsidR="00162D54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557.142</w:t>
            </w:r>
          </w:p>
        </w:tc>
      </w:tr>
      <w:tr w:rsidR="006C2393" w:rsidRPr="003229A4" w14:paraId="548260B2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5EDD950B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C) II–Crediti (valore totale)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5ABA268" w14:textId="3804A097" w:rsidR="006C2393" w:rsidRPr="003229A4" w:rsidRDefault="00BF27EB" w:rsidP="00162D54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BF27EB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€ </w:t>
            </w:r>
            <w:r w:rsidR="00162D54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242.785</w:t>
            </w:r>
          </w:p>
        </w:tc>
      </w:tr>
      <w:tr w:rsidR="006C2393" w:rsidRPr="003229A4" w14:paraId="4E60CC0C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8C482AE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Attivo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5D603E9" w14:textId="7FC33D86" w:rsidR="006C2393" w:rsidRPr="003229A4" w:rsidRDefault="00BF27EB" w:rsidP="00162D54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BF27EB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€ </w:t>
            </w:r>
            <w:r w:rsidR="00162D54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817.392</w:t>
            </w:r>
          </w:p>
        </w:tc>
      </w:tr>
      <w:tr w:rsidR="006C2393" w:rsidRPr="003229A4" w14:paraId="1955DB54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280D05B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I Capitale / Fondo di dotazione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2C637C1" w14:textId="0BF577CB" w:rsidR="006C2393" w:rsidRPr="003229A4" w:rsidRDefault="00BF27EB" w:rsidP="00D034E6">
            <w:pPr>
              <w:spacing w:before="60" w:line="256" w:lineRule="auto"/>
              <w:rPr>
                <w:rFonts w:ascii="Calibri" w:eastAsia="Calibri" w:hAnsi="Calibri" w:cs="Calibri"/>
                <w:i/>
                <w:iCs/>
                <w:color w:val="244062"/>
                <w:sz w:val="18"/>
                <w:szCs w:val="18"/>
              </w:rPr>
            </w:pPr>
            <w:r w:rsidRPr="00BF27EB">
              <w:rPr>
                <w:rFonts w:ascii="Calibri" w:eastAsia="Calibri" w:hAnsi="Calibri" w:cs="Calibri"/>
                <w:i/>
                <w:iCs/>
                <w:color w:val="244062"/>
                <w:sz w:val="18"/>
                <w:szCs w:val="18"/>
              </w:rPr>
              <w:t>€ 10.000</w:t>
            </w:r>
          </w:p>
        </w:tc>
      </w:tr>
      <w:tr w:rsidR="006C2393" w:rsidRPr="003229A4" w14:paraId="55A2E7BD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DCBF4CB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Totale Riserve (II-VII) / Totale Riserve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47AC9F7" w14:textId="4B9E4841" w:rsidR="006C2393" w:rsidRPr="003229A4" w:rsidRDefault="00162D54" w:rsidP="00162D54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2.000</w:t>
            </w:r>
          </w:p>
        </w:tc>
      </w:tr>
      <w:tr w:rsidR="006C2393" w:rsidRPr="003229A4" w14:paraId="3D455671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5A123C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VIII Utili (perdite) portati a nuovo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1E6C5F6" w14:textId="3D656B3F" w:rsidR="006C2393" w:rsidRPr="003229A4" w:rsidRDefault="00BF27EB" w:rsidP="00162D54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BF27EB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€ </w:t>
            </w:r>
            <w:r w:rsidR="00162D54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118.904</w:t>
            </w:r>
          </w:p>
        </w:tc>
      </w:tr>
      <w:tr w:rsidR="006C2393" w:rsidRPr="003229A4" w14:paraId="0989FD0E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812126E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IX</w:t>
            </w:r>
            <w:r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 Utili (perdite) esercizio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859D695" w14:textId="2AA418D5" w:rsidR="006C2393" w:rsidRPr="003229A4" w:rsidRDefault="00BF27EB" w:rsidP="00162D54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BF27EB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€ </w:t>
            </w:r>
            <w:r w:rsidR="00162D54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37.771</w:t>
            </w:r>
          </w:p>
        </w:tc>
      </w:tr>
      <w:tr w:rsidR="006C2393" w:rsidRPr="003229A4" w14:paraId="539805AC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DBDBD4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Patrimonio Netto 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31339AA" w14:textId="6DFD2D7D" w:rsidR="006C2393" w:rsidRPr="003229A4" w:rsidRDefault="00BF27EB" w:rsidP="00162D54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BF27EB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€ 1</w:t>
            </w:r>
            <w:r w:rsidR="00162D54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68.676</w:t>
            </w:r>
          </w:p>
        </w:tc>
      </w:tr>
      <w:tr w:rsidR="006C2393" w:rsidRPr="003229A4" w14:paraId="0057B6AF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A1E8C4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D) – Debiti (valore totale)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0F92044" w14:textId="02F04E10" w:rsidR="006C2393" w:rsidRPr="003229A4" w:rsidRDefault="00162D54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618.716</w:t>
            </w:r>
          </w:p>
        </w:tc>
      </w:tr>
      <w:tr w:rsidR="006C2393" w:rsidRPr="003229A4" w14:paraId="7FFBF78C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008133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passivo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0D6154D" w14:textId="2CAFE8E3" w:rsidR="006C2393" w:rsidRPr="003229A4" w:rsidRDefault="00162D54" w:rsidP="00162D54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€917.392</w:t>
            </w:r>
          </w:p>
        </w:tc>
      </w:tr>
      <w:tr w:rsidR="006C2393" w:rsidRPr="003229A4" w14:paraId="298B3FA6" w14:textId="77777777" w:rsidTr="00D034E6">
        <w:trPr>
          <w:cantSplit/>
          <w:trHeight w:val="6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054A821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A. Valore della produzione/Totale Ricavi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AC2AD9D" w14:textId="7C197446" w:rsidR="006C2393" w:rsidRPr="003229A4" w:rsidRDefault="00BF27EB" w:rsidP="00162D54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BF27EB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€ </w:t>
            </w:r>
            <w:r w:rsidR="00162D54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633.478</w:t>
            </w:r>
          </w:p>
        </w:tc>
      </w:tr>
      <w:tr w:rsidR="006C2393" w:rsidRPr="003229A4" w14:paraId="517FE798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5E157C79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A1) Ricavi delle vendite e delle prestazioni</w:t>
            </w:r>
            <w:r w:rsidRPr="003229A4"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</w:t>
            </w: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/ Ricavi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9551E7F" w14:textId="332F7461" w:rsidR="006C2393" w:rsidRPr="003229A4" w:rsidRDefault="00BF27EB" w:rsidP="00162D54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BF27EB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€ </w:t>
            </w:r>
            <w:r w:rsidR="00162D54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633.478</w:t>
            </w:r>
          </w:p>
        </w:tc>
      </w:tr>
      <w:tr w:rsidR="006C2393" w:rsidRPr="003229A4" w14:paraId="2B0812F1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2E49CFE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A5) Altri Ricavi e Proventi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7678FE6" w14:textId="3E907D0A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3D45B3D3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FCB7DB7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di cui "Contributi in conto esercizio"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CA2D156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3BC01A43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6106890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B. Costi della produzione /Totale costi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E883E05" w14:textId="1C18F23B" w:rsidR="006C2393" w:rsidRPr="003229A4" w:rsidRDefault="00BF27EB" w:rsidP="00162D54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BF27EB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€ </w:t>
            </w:r>
            <w:r w:rsidR="00162D54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864.760</w:t>
            </w:r>
          </w:p>
        </w:tc>
      </w:tr>
      <w:tr w:rsidR="006C2393" w:rsidRPr="003229A4" w14:paraId="23AA8B49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53BC4B04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B.9 Costi del personale</w:t>
            </w:r>
            <w:r w:rsidRPr="003229A4"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vertAlign w:val="superscript"/>
              </w:rPr>
              <w:t xml:space="preserve"> </w:t>
            </w: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/ Costo del</w:t>
            </w:r>
            <w:r w:rsidRPr="003229A4"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</w:t>
            </w: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lavoro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996A7A6" w14:textId="2EFAE695" w:rsidR="006C2393" w:rsidRPr="003229A4" w:rsidRDefault="00BF27EB" w:rsidP="00162D54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BF27EB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€ </w:t>
            </w:r>
            <w:r w:rsidR="00162D54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307.831</w:t>
            </w:r>
          </w:p>
        </w:tc>
      </w:tr>
    </w:tbl>
    <w:p w14:paraId="60AE2C49" w14:textId="77777777" w:rsidR="006C2393" w:rsidRDefault="006C2393" w:rsidP="006C2393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</w:p>
    <w:p w14:paraId="14E5D246" w14:textId="77777777" w:rsidR="006C2393" w:rsidRDefault="006C2393" w:rsidP="006C2393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</w:p>
    <w:p w14:paraId="4FC09488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002060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shd w:val="clear" w:color="auto" w:fill="002060"/>
          <w:lang w:eastAsia="ja-JP"/>
        </w:rPr>
        <w:t>Contabilità economico-patrimoniale – bilancio consolidato</w:t>
      </w:r>
    </w:p>
    <w:p w14:paraId="2A0EFBBA" w14:textId="77777777" w:rsidR="006C2393" w:rsidRPr="003229A4" w:rsidRDefault="006C2393" w:rsidP="006C2393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Se la Tipologia di schema di bilancio adottata è “Codice Civile ex 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 xml:space="preserve">art.2424 e seguenti”, 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compilare 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>tutti i campi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della sotto-sezione. </w:t>
      </w:r>
    </w:p>
    <w:p w14:paraId="1BDBCBA4" w14:textId="77777777" w:rsidR="006C2393" w:rsidRPr="003229A4" w:rsidRDefault="006C2393" w:rsidP="006C2393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Se la Tipologia di schema di bilancio adottata è 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“Principi contabili internazionali (IAS-IFRS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)” compilare 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>tutti i campi esclusi quelli contrassegnati dall’icona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 w:rsidRPr="003229A4">
        <w:rPr>
          <w:rFonts w:ascii="Calibri" w:eastAsia="MS Mincho" w:hAnsi="Calibri" w:cs="Calibri"/>
          <w:b/>
          <w:color w:val="C00000"/>
          <w:sz w:val="24"/>
          <w:szCs w:val="24"/>
          <w:vertAlign w:val="superscript"/>
          <w:lang w:eastAsia="ja-JP"/>
        </w:rPr>
        <w:t>(X)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.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14:paraId="371D7FCA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5A20077A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19CBB64E" w14:textId="77777777" w:rsidR="006C2393" w:rsidRPr="003229A4" w:rsidRDefault="006C2393" w:rsidP="00D034E6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C2393" w:rsidRPr="003229A4" w14:paraId="5C8ECF30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1BC3DBB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I-Immobilizzazioni immateriali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D98DE24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7B7E6DF8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DAF598C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II-Immobilizzazioni materiali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B0B4C63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5BDFCCD8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C4DB49C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III–Immobilizzazioni finanziarie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C16A5B5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6EC33011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3C26E3C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Immobilizzazioni (B)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50BBFA0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351C3383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5117FF4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C) II–Crediti (valore totale)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0AA0205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4DABB6E5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5F0FD30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Attivo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92DD0AF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7411B163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F94498E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I Capitale / Fondo di dotazione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6D6A8A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158425A1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5CF1A2C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Totale Riserve (II-VII) / Totale Riserve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52C09E3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24DE9269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9A45501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VIII Utili (perdite) portati a nuovo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05DADBB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0B9B06D3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9A397D2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44062"/>
                <w:szCs w:val="20"/>
              </w:rPr>
              <w:t>A) IX Utili (perdite) esercizio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40414B3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51B32B59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5561806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Patrimonio Netto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888C325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1BBEDB2F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192C50E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Capitale e riserve di terzi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69E8E1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5064C85E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3EB5C17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Utile (perdita) di esercizio di terzi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73892C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19C16A48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567AEC4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Patrimonio Netto di terzi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35A86F45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3646E9C9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C17192F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Patrimonio Netto consolidato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D2DEF6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64B4B513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59839EE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D) – Debiti (valore totale)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97410C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0142525F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39393B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passivo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F977A7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2193486B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85EB4E4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A. Valore della produzione / Totale Ricavi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44E7961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720C199C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A4E03F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A1) Ricavi delle vendite e delle prestazioni / Ricavi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DFB056F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613FC1A8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553F6EE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lastRenderedPageBreak/>
              <w:t>A5) Altri ricavi e proventi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D8E903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7E94C999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5F53A0C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di cui "Contributi in conto esercizio"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BC0CD6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7E754AC2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D06E2FA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B. Costi della produzione / Totale costi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C3E55FA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64FAE38D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4C1E6E4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B.9 Costi del personale </w:t>
            </w: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/ Costo del</w:t>
            </w:r>
            <w:r w:rsidRPr="003229A4"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</w:t>
            </w: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lavoro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DC3A0C1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07F89774" w14:textId="77777777" w:rsidR="006C2393" w:rsidRPr="003229A4" w:rsidRDefault="006C2393" w:rsidP="006C2393">
      <w:pPr>
        <w:spacing w:line="256" w:lineRule="auto"/>
        <w:rPr>
          <w:rFonts w:ascii="Calibri" w:eastAsia="MS Mincho" w:hAnsi="Calibri" w:cs="Calibri"/>
          <w:szCs w:val="20"/>
          <w:lang w:eastAsia="ja-JP"/>
        </w:rPr>
      </w:pPr>
    </w:p>
    <w:p w14:paraId="66D700F3" w14:textId="77777777" w:rsidR="006C2393" w:rsidRPr="003229A4" w:rsidRDefault="006C2393" w:rsidP="006C2393">
      <w:pPr>
        <w:spacing w:line="256" w:lineRule="auto"/>
        <w:rPr>
          <w:rFonts w:ascii="Calibri" w:eastAsia="MS Mincho" w:hAnsi="Calibri" w:cs="Calibri"/>
          <w:szCs w:val="20"/>
          <w:lang w:eastAsia="ja-JP"/>
        </w:rPr>
      </w:pPr>
      <w:r w:rsidRPr="003229A4">
        <w:rPr>
          <w:rFonts w:ascii="Calibri" w:eastAsia="MS Mincho" w:hAnsi="Calibri" w:cs="Calibri"/>
          <w:szCs w:val="20"/>
          <w:lang w:eastAsia="ja-JP"/>
        </w:rPr>
        <w:br w:type="page"/>
      </w:r>
    </w:p>
    <w:p w14:paraId="614C52E0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Contabilit</w:t>
      </w: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shd w:val="clear" w:color="auto" w:fill="002060"/>
          <w:lang w:eastAsia="ja-JP"/>
        </w:rPr>
        <w:t>à</w:t>
      </w: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 xml:space="preserve"> finanziaria</w:t>
      </w:r>
    </w:p>
    <w:p w14:paraId="48144B18" w14:textId="77777777" w:rsidR="006C2393" w:rsidRPr="003229A4" w:rsidRDefault="006C2393" w:rsidP="006C2393">
      <w:pPr>
        <w:keepNext/>
        <w:spacing w:before="120" w:after="120" w:line="256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</w:t>
      </w:r>
      <w:r w:rsidRPr="003229A4">
        <w:rPr>
          <w:rFonts w:ascii="Calibri" w:eastAsia="MS Mincho" w:hAnsi="Calibri" w:cs="Calibri"/>
          <w:sz w:val="24"/>
          <w:szCs w:val="24"/>
          <w:u w:val="single"/>
          <w:lang w:eastAsia="ja-JP"/>
        </w:rPr>
        <w:t>: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La sezione deve essere compilata solamente se la Partecipata adotta una contabilità finanziaria.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0"/>
        <w:gridCol w:w="6224"/>
      </w:tblGrid>
      <w:tr w:rsidR="006C2393" w:rsidRPr="003229A4" w14:paraId="3B85B8E2" w14:textId="77777777" w:rsidTr="00D034E6">
        <w:trPr>
          <w:cantSplit/>
          <w:trHeight w:val="698"/>
          <w:tblHeader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4D91AAE3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/>
            <w:vAlign w:val="center"/>
          </w:tcPr>
          <w:p w14:paraId="6855B821" w14:textId="77777777" w:rsidR="006C2393" w:rsidRPr="003229A4" w:rsidRDefault="006C2393" w:rsidP="00D034E6">
            <w:pPr>
              <w:keepNext/>
              <w:spacing w:after="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C2393" w:rsidRPr="003229A4" w14:paraId="7E4717B7" w14:textId="77777777" w:rsidTr="00D034E6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412895A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Capitale o fondo di dotazione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ab/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BED9B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</w:p>
        </w:tc>
      </w:tr>
      <w:tr w:rsidR="006C2393" w:rsidRPr="003229A4" w14:paraId="37E7335A" w14:textId="77777777" w:rsidTr="00D034E6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865C17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Avanzo/Disavanzo di esercizio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BC0FB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</w:p>
        </w:tc>
      </w:tr>
      <w:tr w:rsidR="006C2393" w:rsidRPr="003229A4" w14:paraId="1104A4C9" w14:textId="77777777" w:rsidTr="00D034E6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BA9D930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Patrimonio netto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DE9F0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</w:p>
        </w:tc>
      </w:tr>
      <w:tr w:rsidR="006C2393" w:rsidRPr="003229A4" w14:paraId="3B87EA4E" w14:textId="77777777" w:rsidTr="00D034E6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A326B96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Entrate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65F03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</w:p>
        </w:tc>
      </w:tr>
      <w:tr w:rsidR="006C2393" w:rsidRPr="003229A4" w14:paraId="1AA4EC84" w14:textId="77777777" w:rsidTr="00D034E6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83481AF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Uscite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FFE20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</w:p>
        </w:tc>
      </w:tr>
      <w:tr w:rsidR="006C2393" w:rsidRPr="003229A4" w14:paraId="089C2FC4" w14:textId="77777777" w:rsidTr="00D034E6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412441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Costi del Personale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B12C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6AE13304" w14:textId="77777777" w:rsidR="006C2393" w:rsidRPr="003229A4" w:rsidRDefault="006C2393" w:rsidP="006C2393">
      <w:pPr>
        <w:keepNext/>
        <w:shd w:val="clear" w:color="auto" w:fill="FFFFFF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</w:p>
    <w:p w14:paraId="5C6EFEDD" w14:textId="77777777" w:rsidR="006C2393" w:rsidRPr="003229A4" w:rsidRDefault="006C2393" w:rsidP="006C2393">
      <w:pPr>
        <w:spacing w:line="256" w:lineRule="auto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Calibri" w:hAnsi="Calibri" w:cs="Calibri"/>
          <w:b/>
          <w:bCs/>
          <w:color w:val="FFFFFF"/>
          <w:sz w:val="24"/>
          <w:szCs w:val="24"/>
        </w:rPr>
        <w:br w:type="page"/>
      </w:r>
    </w:p>
    <w:p w14:paraId="29343908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14:paraId="48D62470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537CAC17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70E2D36E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INDICAZIONI PER LA COMPILAZIONE</w:t>
            </w:r>
          </w:p>
        </w:tc>
      </w:tr>
      <w:tr w:rsidR="006C2393" w:rsidRPr="003229A4" w14:paraId="39840EDE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A40B1BB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Tipologia di Partecipazione 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1936246518"/>
            <w:placeholder>
              <w:docPart w:val="869F836C6BA8489590C4162DBDEEB8F9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7EEF32FD" w14:textId="3CE42803" w:rsidR="006C2393" w:rsidRPr="003229A4" w:rsidRDefault="00BF27EB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6C2393" w:rsidRPr="003229A4" w14:paraId="1CC7C3DE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A3B3756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i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Quota diretta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(4)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CC6AC2A" w14:textId="17DFD010" w:rsidR="006C2393" w:rsidRPr="003229A4" w:rsidRDefault="00BF27EB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100%</w:t>
            </w:r>
          </w:p>
        </w:tc>
      </w:tr>
      <w:tr w:rsidR="006C2393" w:rsidRPr="003229A4" w14:paraId="3821B110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36B1D1D3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Codice Fiscale Tramite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(5)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ECB4BA4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2A359E57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7F928E85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Denominazione Tramite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(5)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472911C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2D1DA87A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660827CD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Quota detenuta dalla Tramite nella partecipata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(6)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1EBC627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65D50FC8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Se la partecipazione è diretta o sia diretta che indiretta, inserire la quota detenuta direttamente dall’Amministrazione nella partecipata.</w:t>
      </w:r>
    </w:p>
    <w:p w14:paraId="39CB6617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se per “Tipologia di Partecipazione” è stato indicato “Partecipazione Indiretta” o “Partecipazione diretta e indiretta”. Inserire CF e denominazione dell’ultima tramite attraverso la quale la partecipata è detenuta indirettamente dall’Amministrazione.</w:t>
      </w:r>
    </w:p>
    <w:p w14:paraId="4B18528D" w14:textId="77777777" w:rsidR="006C2393" w:rsidRDefault="006C2393" w:rsidP="006C2393">
      <w:pPr>
        <w:widowControl w:val="0"/>
        <w:numPr>
          <w:ilvl w:val="0"/>
          <w:numId w:val="9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Inserire la quota di partecipazione che la tramite detiene nella partecipata.</w:t>
      </w:r>
    </w:p>
    <w:p w14:paraId="7F23CF06" w14:textId="77777777" w:rsidR="006C2393" w:rsidRPr="003229A4" w:rsidRDefault="006C2393" w:rsidP="006C2393">
      <w:pPr>
        <w:widowControl w:val="0"/>
        <w:tabs>
          <w:tab w:val="left" w:pos="357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1BCA1749" w14:textId="77777777" w:rsidR="006C2393" w:rsidRPr="003229A4" w:rsidRDefault="006C2393" w:rsidP="006C2393">
      <w:pPr>
        <w:keepNext/>
        <w:shd w:val="clear" w:color="auto" w:fill="002060"/>
        <w:tabs>
          <w:tab w:val="center" w:pos="5179"/>
        </w:tabs>
        <w:spacing w:before="120" w:after="120" w:line="240" w:lineRule="auto"/>
        <w:ind w:left="720" w:hanging="578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QUOTA DI POSSESSO – TIPO DI CONTROLLO</w:t>
      </w:r>
    </w:p>
    <w:p w14:paraId="32EC19F8" w14:textId="77777777" w:rsidR="006C2393" w:rsidRPr="003229A4" w:rsidRDefault="006C2393" w:rsidP="006C2393">
      <w:pPr>
        <w:keepNext/>
        <w:spacing w:before="120" w:line="256" w:lineRule="auto"/>
        <w:jc w:val="both"/>
        <w:rPr>
          <w:rFonts w:ascii="Calibri" w:eastAsia="MS Mincho" w:hAnsi="Calibri" w:cs="Calibri"/>
          <w:b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: compilare il campo “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Tipo di controllo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” se la partecipata è una Società, il campo “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Tipo di controllo (organismo)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” se la partecipata è un organismo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 xml:space="preserve">.  </w:t>
      </w:r>
      <w:r w:rsidRPr="003229A4">
        <w:rPr>
          <w:rFonts w:ascii="Calibri" w:eastAsia="Calibri" w:hAnsi="Calibri" w:cs="Calibri"/>
          <w:sz w:val="24"/>
          <w:szCs w:val="24"/>
        </w:rPr>
        <w:t>Non sono considerati “organismi” – a titolo esemplificativo - i soggetti che rientrano nel perimetro soggettivo del TUSP, come i consorzi e le aziende speciali di cui, rispettivamente all’art. 31 e all’art. 114 del TUEL, le associazioni, gli enti pubblici economici, gli enti pubblici non economici.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14:paraId="777E3793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6AD1FC1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5AA7EEBA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INDICAZIONI PER LA COMPILAZIONE</w:t>
            </w:r>
          </w:p>
        </w:tc>
      </w:tr>
      <w:tr w:rsidR="006C2393" w:rsidRPr="003229A4" w14:paraId="27BA36A0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4026F2B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i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Tipo di controllo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832219485"/>
            <w:placeholder>
              <w:docPart w:val="D5217C06C40944ABA6DA32DE8A488836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313A6179" w14:textId="58778ED9" w:rsidR="006C2393" w:rsidRPr="003229A4" w:rsidRDefault="00BF27EB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controllo solitario - maggioranza dei voti esercitabili nell'assemblea ordinaria</w:t>
                </w:r>
              </w:p>
            </w:tc>
          </w:sdtContent>
        </w:sdt>
      </w:tr>
      <w:tr w:rsidR="006C2393" w:rsidRPr="003229A4" w14:paraId="19AEA1B5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2DCE5F8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Tipo di controllo (organismo)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 di controllo (organismo)"/>
            <w:tag w:val="Tipo di controllo (organismo)"/>
            <w:id w:val="-289591925"/>
            <w:placeholder>
              <w:docPart w:val="D5217C06C40944ABA6DA32DE8A488836"/>
            </w:placeholder>
            <w:dropDownList>
              <w:listItem w:displayText="nessuno" w:value="nessuno"/>
              <w:listItem w:displayText="controllo solitario" w:value="controllo solitario"/>
              <w:listItem w:displayText="controllo congiunto" w:value="controllo congiunt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6133C237" w14:textId="62A64667" w:rsidR="006C2393" w:rsidRPr="003229A4" w:rsidRDefault="00BF27EB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controllo solitario</w:t>
                </w:r>
              </w:p>
            </w:tc>
          </w:sdtContent>
        </w:sdt>
      </w:tr>
    </w:tbl>
    <w:p w14:paraId="5B7E5B8B" w14:textId="77777777" w:rsidR="006C2393" w:rsidRPr="003229A4" w:rsidRDefault="006C2393" w:rsidP="006C2393">
      <w:pPr>
        <w:spacing w:line="256" w:lineRule="auto"/>
        <w:rPr>
          <w:rFonts w:ascii="Calibri" w:eastAsia="MS Mincho" w:hAnsi="Calibri" w:cs="Times New Roman"/>
          <w:lang w:eastAsia="ja-JP"/>
        </w:rPr>
      </w:pPr>
      <w:r w:rsidRPr="003229A4">
        <w:rPr>
          <w:rFonts w:ascii="Calibri" w:eastAsia="Calibri" w:hAnsi="Calibri" w:cs="Times New Roman"/>
        </w:rPr>
        <w:br w:type="page"/>
      </w:r>
    </w:p>
    <w:p w14:paraId="198AC594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DATI CONTABILI DERIVANTI DAL RAPPORTO DI PARTECIPAZIONE</w:t>
      </w:r>
    </w:p>
    <w:p w14:paraId="7BCA8FAF" w14:textId="77777777" w:rsidR="006C2393" w:rsidRPr="003229A4" w:rsidRDefault="006C2393" w:rsidP="006C2393">
      <w:pPr>
        <w:keepNext/>
        <w:spacing w:before="120" w:after="120" w:line="256" w:lineRule="auto"/>
        <w:jc w:val="both"/>
        <w:rPr>
          <w:rFonts w:ascii="Calibri" w:eastAsia="MS Mincho" w:hAnsi="Calibri" w:cs="Calibri"/>
          <w:b/>
          <w:szCs w:val="20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ATTENZIONE: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La sezione deve essere compilata se l’Amministrazione detiene una quota di partecipazione diretta o indiretta nella società</w:t>
      </w:r>
      <w:r w:rsidRPr="003229A4">
        <w:rPr>
          <w:rFonts w:ascii="Calibri" w:eastAsia="MS Mincho" w:hAnsi="Calibri" w:cs="Calibri"/>
          <w:szCs w:val="20"/>
          <w:lang w:eastAsia="ja-JP"/>
        </w:rPr>
        <w:t>.</w:t>
      </w:r>
    </w:p>
    <w:tbl>
      <w:tblPr>
        <w:tblW w:w="5000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33"/>
        <w:gridCol w:w="2073"/>
        <w:gridCol w:w="2075"/>
        <w:gridCol w:w="2073"/>
      </w:tblGrid>
      <w:tr w:rsidR="006C2393" w:rsidRPr="003229A4" w14:paraId="0BA5E65F" w14:textId="77777777" w:rsidTr="00D034E6">
        <w:trPr>
          <w:cantSplit/>
          <w:trHeight w:val="676"/>
          <w:tblHeader/>
          <w:jc w:val="center"/>
        </w:trPr>
        <w:tc>
          <w:tcPr>
            <w:tcW w:w="1843" w:type="pct"/>
            <w:tcBorders>
              <w:top w:val="double" w:sz="6" w:space="0" w:color="0F253F"/>
              <w:left w:val="single" w:sz="4" w:space="0" w:color="FFFFFF"/>
              <w:bottom w:val="thinThickSmallGap" w:sz="24" w:space="0" w:color="auto"/>
              <w:right w:val="nil"/>
            </w:tcBorders>
            <w:shd w:val="clear" w:color="auto" w:fill="DEEAF6"/>
            <w:vAlign w:val="center"/>
            <w:hideMark/>
          </w:tcPr>
          <w:p w14:paraId="24F7335F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7" w:type="pct"/>
            <w:gridSpan w:val="3"/>
            <w:tcBorders>
              <w:top w:val="double" w:sz="6" w:space="0" w:color="0F253F"/>
              <w:left w:val="single" w:sz="4" w:space="0" w:color="FFFFFF"/>
              <w:bottom w:val="thinThickSmallGap" w:sz="24" w:space="0" w:color="auto"/>
              <w:right w:val="nil"/>
            </w:tcBorders>
            <w:shd w:val="clear" w:color="auto" w:fill="DEEAF6"/>
            <w:vAlign w:val="center"/>
            <w:hideMark/>
          </w:tcPr>
          <w:p w14:paraId="3A7A94A9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INDICAZIONI PER LA COMPILAZIONE</w:t>
            </w:r>
          </w:p>
        </w:tc>
      </w:tr>
      <w:tr w:rsidR="006C2393" w:rsidRPr="003229A4" w14:paraId="7B1C645E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thinThickSmallGap" w:sz="2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6838F38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L'Amministrazione ha oneri per contratti di servizio nei confronti della partecipata?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  <w:highlight w:val="yellow"/>
            </w:rPr>
            <w:alias w:val="Oneri per contratti di servizio nei confronti della partecipata"/>
            <w:tag w:val="Oneri per contratti di servizio nei confronti della partecipata"/>
            <w:id w:val="776598415"/>
            <w:placeholder>
              <w:docPart w:val="B81B106601304AF9B740ABCA5F6884C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thinThickSmallGap" w:sz="2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301A46D7" w14:textId="19E0D475" w:rsidR="006C2393" w:rsidRPr="003229A4" w:rsidRDefault="00BF27EB" w:rsidP="00D034E6">
                <w:pPr>
                  <w:spacing w:before="60" w:line="256" w:lineRule="auto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  <w:t>si</w:t>
                </w:r>
              </w:p>
            </w:tc>
          </w:sdtContent>
        </w:sdt>
      </w:tr>
      <w:tr w:rsidR="006C2393" w:rsidRPr="003229A4" w14:paraId="20C892E2" w14:textId="77777777" w:rsidTr="00D034E6">
        <w:trPr>
          <w:cantSplit/>
          <w:trHeight w:val="305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14:paraId="0B43682E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2"/>
                <w:szCs w:val="12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34007445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IMPEGNI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10794074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16AA5D43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C/RESIDUI</w:t>
            </w:r>
          </w:p>
        </w:tc>
      </w:tr>
      <w:tr w:rsidR="006C2393" w:rsidRPr="003229A4" w14:paraId="3560546E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49B79CC7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Oneri per contratti di servizio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4064C5F" w14:textId="31221738" w:rsidR="006C2393" w:rsidRPr="003229A4" w:rsidRDefault="00BF27EB" w:rsidP="00162D54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  <w:r w:rsidRPr="00BF27EB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 xml:space="preserve">€ </w:t>
            </w:r>
            <w:r w:rsidR="00162D5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598.393</w:t>
            </w:r>
          </w:p>
        </w:tc>
        <w:tc>
          <w:tcPr>
            <w:tcW w:w="1053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0AC9654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80FE8B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</w:tr>
      <w:tr w:rsidR="006C2393" w:rsidRPr="003229A4" w14:paraId="3DFD6B51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B93DB86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L'Amministrazione ha altri oneri o spese (diversi da quelli per contratti di servizio) nei confronti della partecipata?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  <w:highlight w:val="yellow"/>
            </w:rPr>
            <w:alias w:val="Oneri o altre spese diversi da quelli per contratti di servizio "/>
            <w:tag w:val="Oneri o altre spese diversi da quelli per contratti di servizio nei confronti della partecipata"/>
            <w:id w:val="-1955089502"/>
            <w:placeholder>
              <w:docPart w:val="0CF106F51DDA46B48EC90632D2DAE46A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02597C2D" w14:textId="6F41AC17" w:rsidR="006C2393" w:rsidRPr="003229A4" w:rsidRDefault="00BF27EB" w:rsidP="00D034E6">
                <w:pPr>
                  <w:spacing w:before="60" w:line="256" w:lineRule="auto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  <w:t>si</w:t>
                </w:r>
              </w:p>
            </w:tc>
          </w:sdtContent>
        </w:sdt>
      </w:tr>
      <w:tr w:rsidR="006C2393" w:rsidRPr="003229A4" w14:paraId="1BB405B5" w14:textId="77777777" w:rsidTr="00D034E6">
        <w:trPr>
          <w:cantSplit/>
          <w:trHeight w:val="306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14:paraId="3E0AD945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4"/>
                <w:szCs w:val="1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413E0A8D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IMPEGNI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04279EF0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7F091D3F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C/RESIDUI</w:t>
            </w:r>
          </w:p>
        </w:tc>
      </w:tr>
      <w:tr w:rsidR="006C2393" w:rsidRPr="003229A4" w14:paraId="64719188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644BA221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Oneri per trasferimenti in conto capitale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497C0BA" w14:textId="06841FAD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CC97943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83DC314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70959A10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73E9023E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trasferimenti in conto esercizio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D07FDAF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69BF17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78B930F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</w:tr>
      <w:tr w:rsidR="006C2393" w:rsidRPr="003229A4" w14:paraId="2E4E598D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36443C11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copertura di disavanzi o perdite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2C13383" w14:textId="03E184BB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8E2128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3EE0BFB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20F4501D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0ECE4700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acquisizione di quote societarie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A867723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3952CAB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CDF6360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0F72F5B4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57B23449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aumento di capitale (non ai fini di ripiano perdite)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 xml:space="preserve"> 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A8CC6DC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5B5C6CE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998A15C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04479441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4848C578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trasformazione, cessazione, liquidazione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ACC6696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E8841BC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C4EC0CF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55BBE6BC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490F26ED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Oneri per garanzie fideiussioni, lettere patronage, altre forme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5553D7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224099A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B9106BB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2107F30E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248F99FB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Escussioni nei confronti dell’ente delle garanzie concesse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4130A4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597EF6D3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6CFE81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7E889637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4904302F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Altre spese verso organismi partecipati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0B95B95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1FB3B2C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E19CADF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55E47FAB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58F7A794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Totale oneri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FE4AC50" w14:textId="7DADB50C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2B340D7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1CB78C1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194AAC9D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A02B11E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lastRenderedPageBreak/>
              <w:t>L'Amministrazione riceve dividendi e/o altre entrate dalla partecipata?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  <w:highlight w:val="yellow"/>
            </w:rPr>
            <w:alias w:val="Dividendi e/o altre entrate dalla partecipata"/>
            <w:id w:val="-90010317"/>
            <w:placeholder>
              <w:docPart w:val="2FFD0F0D808B4894BFA320A70435BC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hideMark/>
              </w:tcPr>
              <w:p w14:paraId="14519841" w14:textId="09660ECA" w:rsidR="006C2393" w:rsidRPr="003229A4" w:rsidRDefault="00BF27EB" w:rsidP="00D034E6">
                <w:pPr>
                  <w:spacing w:before="60" w:line="256" w:lineRule="auto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  <w:t>no</w:t>
                </w:r>
              </w:p>
            </w:tc>
          </w:sdtContent>
        </w:sdt>
      </w:tr>
      <w:tr w:rsidR="006C2393" w:rsidRPr="003229A4" w14:paraId="2B0FABE7" w14:textId="77777777" w:rsidTr="00D034E6">
        <w:trPr>
          <w:cantSplit/>
          <w:trHeight w:val="306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14:paraId="60CCC2F3" w14:textId="77777777" w:rsidR="006C2393" w:rsidRPr="003229A4" w:rsidRDefault="006C2393" w:rsidP="00D034E6">
            <w:pPr>
              <w:spacing w:before="60" w:after="4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2A5FBBCC" w14:textId="77777777" w:rsidR="006C2393" w:rsidRPr="003229A4" w:rsidRDefault="006C2393" w:rsidP="00D034E6">
            <w:pPr>
              <w:spacing w:before="60" w:after="4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ACCERTATI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35B43A95" w14:textId="77777777" w:rsidR="006C2393" w:rsidRPr="003229A4" w:rsidRDefault="006C2393" w:rsidP="00D034E6">
            <w:pPr>
              <w:spacing w:before="60" w:after="4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RISCOSSIONI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5E3825D1" w14:textId="77777777" w:rsidR="006C2393" w:rsidRPr="003229A4" w:rsidRDefault="006C2393" w:rsidP="00D034E6">
            <w:pPr>
              <w:spacing w:before="60" w:after="4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RISCOSSIONI C/RESIDUI</w:t>
            </w:r>
          </w:p>
        </w:tc>
      </w:tr>
      <w:tr w:rsidR="006C2393" w:rsidRPr="003229A4" w14:paraId="23DE914D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134282C1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Dividendi/utili distribuiti dalla Partecipata all’Amministrazione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99EE4A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5FB7B463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5901767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6CE65EC6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2C790A5F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Entrate per cessione quote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A8F985B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1D4BD97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97A1E3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6050595A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5CCECB9D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Altre entrate da organismi partecipati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4661F47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5CCAA714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578A49F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4F22A1EB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0580B9A0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Totale entrate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65DE021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A6C23E2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1A98366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57708443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EAA813E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Crediti nei confronti della partecipata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(8)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6E2D35A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44DCC847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28EDF86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Debiti nei confronti della partecipata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(8)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0E21E1B6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46C57C6C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4FC185E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Accantonamenti al fondo perdite società partecipate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363FC06A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2DD5818B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14313E0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Importo totale delle garanzie prestate (fideiussioni, lettere patronage, altre forme) al 31/12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(9)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255E4DA5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</w:tbl>
    <w:p w14:paraId="72D779B9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il campo se l'Amministrazione ha risposto “sì” alla domanda precedente.</w:t>
      </w:r>
    </w:p>
    <w:p w14:paraId="4F65B24E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Indicare la somma dei residui in Conto Competenza e in Conto Residui.</w:t>
      </w:r>
    </w:p>
    <w:p w14:paraId="0B763D2B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Indicare l'importo delle garanzie in essere al 31/12 (comprese quelle accese nell'esercizio).</w:t>
      </w:r>
    </w:p>
    <w:sectPr w:rsidR="006C2393" w:rsidRPr="003229A4" w:rsidSect="003A5E13">
      <w:footerReference w:type="default" r:id="rId17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704E4" w14:textId="77777777" w:rsidR="009B5C7F" w:rsidRDefault="009B5C7F" w:rsidP="003D526F">
      <w:pPr>
        <w:spacing w:after="0" w:line="240" w:lineRule="auto"/>
      </w:pPr>
      <w:r>
        <w:separator/>
      </w:r>
    </w:p>
  </w:endnote>
  <w:endnote w:type="continuationSeparator" w:id="0">
    <w:p w14:paraId="640CF920" w14:textId="77777777" w:rsidR="009B5C7F" w:rsidRDefault="009B5C7F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580DA" w14:textId="77777777" w:rsidR="00D14179" w:rsidRDefault="00D1417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7996E" w14:textId="77777777" w:rsidR="00D14179" w:rsidRDefault="00D1417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6A3BD" w14:textId="77777777" w:rsidR="00D14179" w:rsidRDefault="00D14179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FC5B7" w14:textId="77777777" w:rsidR="00865063" w:rsidRPr="002B0CD4" w:rsidRDefault="00303EC8" w:rsidP="003D526F">
    <w:pPr>
      <w:pStyle w:val="Pidipagina"/>
      <w:tabs>
        <w:tab w:val="left" w:pos="9498"/>
      </w:tabs>
      <w:ind w:left="8789" w:hanging="8789"/>
      <w:rPr>
        <w:rStyle w:val="Numeropagina"/>
        <w:rFonts w:cstheme="minorHAnsi"/>
        <w:noProof/>
        <w:color w:val="1F497D"/>
        <w:szCs w:val="20"/>
      </w:rPr>
    </w:pPr>
    <w:r w:rsidRPr="00303EC8">
      <w:rPr>
        <w:rFonts w:cstheme="minorHAnsi"/>
        <w:noProof/>
        <w:color w:val="1F497D"/>
        <w:szCs w:val="20"/>
      </w:rPr>
      <w:t xml:space="preserve">SCHEDA PER LA RILEVAZIONE DELLE PARTECIPAZIONI </w:t>
    </w:r>
    <w:r w:rsidR="00865063">
      <w:rPr>
        <w:rFonts w:cstheme="minorHAnsi"/>
        <w:noProof/>
        <w:color w:val="1F497D"/>
        <w:szCs w:val="20"/>
        <w:lang w:eastAsia="it-IT"/>
      </w:rPr>
      <mc:AlternateContent>
        <mc:Choice Requires="wps">
          <w:drawing>
            <wp:anchor distT="4294967295" distB="4294967295" distL="114300" distR="114300" simplePos="0" relativeHeight="251684352" behindDoc="0" locked="0" layoutInCell="1" allowOverlap="1" wp14:anchorId="695EAB34" wp14:editId="6FDAE718">
              <wp:simplePos x="0" y="0"/>
              <wp:positionH relativeFrom="column">
                <wp:posOffset>5715</wp:posOffset>
              </wp:positionH>
              <wp:positionV relativeFrom="paragraph">
                <wp:posOffset>-63501</wp:posOffset>
              </wp:positionV>
              <wp:extent cx="6451600" cy="0"/>
              <wp:effectExtent l="0" t="0" r="2540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516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141D940" id="Straight Connector 3" o:spid="_x0000_s1026" style="position:absolute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45pt,-5pt" to="508.4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" strokecolor="#5b9bd5 [3204]" strokeweight="1pt">
              <v:stroke joinstyle="miter"/>
              <o:lock v:ext="edit" shapetype="f"/>
            </v:line>
          </w:pict>
        </mc:Fallback>
      </mc:AlternateContent>
    </w:r>
    <w:r w:rsidR="00865063">
      <w:rPr>
        <w:rFonts w:cstheme="minorHAnsi"/>
        <w:noProof/>
        <w:color w:val="1F497D"/>
        <w:szCs w:val="20"/>
      </w:rPr>
      <w:t xml:space="preserve">                                                             </w:t>
    </w:r>
    <w:r w:rsidR="00865063" w:rsidRPr="003D526F">
      <w:rPr>
        <w:rFonts w:cstheme="minorHAnsi"/>
        <w:noProof/>
        <w:color w:val="1F497D"/>
        <w:szCs w:val="20"/>
      </w:rPr>
      <w:fldChar w:fldCharType="begin"/>
    </w:r>
    <w:r w:rsidR="00865063" w:rsidRPr="003D526F">
      <w:rPr>
        <w:rFonts w:cstheme="minorHAnsi"/>
        <w:noProof/>
        <w:color w:val="1F497D"/>
        <w:szCs w:val="20"/>
      </w:rPr>
      <w:instrText>PAGE   \* MERGEFORMAT</w:instrText>
    </w:r>
    <w:r w:rsidR="00865063" w:rsidRPr="003D526F">
      <w:rPr>
        <w:rFonts w:cstheme="minorHAnsi"/>
        <w:noProof/>
        <w:color w:val="1F497D"/>
        <w:szCs w:val="20"/>
      </w:rPr>
      <w:fldChar w:fldCharType="separate"/>
    </w:r>
    <w:r w:rsidR="00162D54">
      <w:rPr>
        <w:rFonts w:cstheme="minorHAnsi"/>
        <w:noProof/>
        <w:color w:val="1F497D"/>
        <w:szCs w:val="20"/>
      </w:rPr>
      <w:t>10</w:t>
    </w:r>
    <w:r w:rsidR="00865063" w:rsidRPr="003D526F">
      <w:rPr>
        <w:rFonts w:cstheme="minorHAnsi"/>
        <w:noProof/>
        <w:color w:val="1F497D"/>
        <w:szCs w:val="20"/>
      </w:rPr>
      <w:fldChar w:fldCharType="end"/>
    </w:r>
    <w:r w:rsidR="00865063">
      <w:rPr>
        <w:rFonts w:cstheme="minorHAnsi"/>
        <w:noProof/>
        <w:color w:val="1F497D"/>
        <w:szCs w:val="20"/>
      </w:rPr>
      <w:t xml:space="preserve">                                                                                                  </w:t>
    </w:r>
  </w:p>
  <w:p w14:paraId="1220ED20" w14:textId="77777777" w:rsidR="00865063" w:rsidRDefault="008650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1B42D" w14:textId="77777777" w:rsidR="009B5C7F" w:rsidRDefault="009B5C7F" w:rsidP="003D526F">
      <w:pPr>
        <w:spacing w:after="0" w:line="240" w:lineRule="auto"/>
      </w:pPr>
      <w:r>
        <w:separator/>
      </w:r>
    </w:p>
  </w:footnote>
  <w:footnote w:type="continuationSeparator" w:id="0">
    <w:p w14:paraId="57B8D170" w14:textId="77777777" w:rsidR="009B5C7F" w:rsidRDefault="009B5C7F" w:rsidP="003D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82925" w14:textId="77777777" w:rsidR="00D14179" w:rsidRDefault="00D1417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E7273" w14:textId="77777777" w:rsidR="00D14179" w:rsidRDefault="00D1417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0EE8B" w14:textId="77777777" w:rsidR="00D14179" w:rsidRDefault="00D1417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111FA"/>
    <w:multiLevelType w:val="hybridMultilevel"/>
    <w:tmpl w:val="61C42842"/>
    <w:lvl w:ilvl="0" w:tplc="CF8A55BC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20"/>
    <w:rsid w:val="00010C8E"/>
    <w:rsid w:val="00036248"/>
    <w:rsid w:val="00051279"/>
    <w:rsid w:val="00060D20"/>
    <w:rsid w:val="00070CA0"/>
    <w:rsid w:val="00074A2A"/>
    <w:rsid w:val="000A5608"/>
    <w:rsid w:val="00101114"/>
    <w:rsid w:val="00106733"/>
    <w:rsid w:val="00116688"/>
    <w:rsid w:val="00125312"/>
    <w:rsid w:val="001325AF"/>
    <w:rsid w:val="00137EEB"/>
    <w:rsid w:val="00147084"/>
    <w:rsid w:val="00150E88"/>
    <w:rsid w:val="00160005"/>
    <w:rsid w:val="00160E88"/>
    <w:rsid w:val="00162D54"/>
    <w:rsid w:val="0017570A"/>
    <w:rsid w:val="00193A63"/>
    <w:rsid w:val="001A053C"/>
    <w:rsid w:val="001A6C07"/>
    <w:rsid w:val="001B7AC4"/>
    <w:rsid w:val="001C6B62"/>
    <w:rsid w:val="001D7FE8"/>
    <w:rsid w:val="0021640F"/>
    <w:rsid w:val="00225AC6"/>
    <w:rsid w:val="0023163C"/>
    <w:rsid w:val="00234D50"/>
    <w:rsid w:val="002358A1"/>
    <w:rsid w:val="002366A7"/>
    <w:rsid w:val="002512CF"/>
    <w:rsid w:val="00274299"/>
    <w:rsid w:val="002806A0"/>
    <w:rsid w:val="00280AA5"/>
    <w:rsid w:val="00290A5A"/>
    <w:rsid w:val="0029505F"/>
    <w:rsid w:val="002A1F21"/>
    <w:rsid w:val="002A33DA"/>
    <w:rsid w:val="002B6BB0"/>
    <w:rsid w:val="002B6BFA"/>
    <w:rsid w:val="002D3113"/>
    <w:rsid w:val="002E3504"/>
    <w:rsid w:val="002F06CD"/>
    <w:rsid w:val="00303EC8"/>
    <w:rsid w:val="00310050"/>
    <w:rsid w:val="00321001"/>
    <w:rsid w:val="003317B9"/>
    <w:rsid w:val="00341142"/>
    <w:rsid w:val="0034585E"/>
    <w:rsid w:val="00367B04"/>
    <w:rsid w:val="003724DA"/>
    <w:rsid w:val="00393275"/>
    <w:rsid w:val="003943CA"/>
    <w:rsid w:val="003A5D63"/>
    <w:rsid w:val="003A5E13"/>
    <w:rsid w:val="003B4E27"/>
    <w:rsid w:val="003C4989"/>
    <w:rsid w:val="003D5166"/>
    <w:rsid w:val="003D526F"/>
    <w:rsid w:val="0040149F"/>
    <w:rsid w:val="00402AC4"/>
    <w:rsid w:val="00402F86"/>
    <w:rsid w:val="00406446"/>
    <w:rsid w:val="00406B86"/>
    <w:rsid w:val="00422AFB"/>
    <w:rsid w:val="004272BD"/>
    <w:rsid w:val="00436A0C"/>
    <w:rsid w:val="0045069C"/>
    <w:rsid w:val="00457BC7"/>
    <w:rsid w:val="00460832"/>
    <w:rsid w:val="004A2E24"/>
    <w:rsid w:val="004B0E12"/>
    <w:rsid w:val="004C0007"/>
    <w:rsid w:val="004C43BA"/>
    <w:rsid w:val="004C6950"/>
    <w:rsid w:val="004D03AA"/>
    <w:rsid w:val="004D3D36"/>
    <w:rsid w:val="004D462F"/>
    <w:rsid w:val="004E6322"/>
    <w:rsid w:val="004F1567"/>
    <w:rsid w:val="004F3F15"/>
    <w:rsid w:val="00511997"/>
    <w:rsid w:val="005123E7"/>
    <w:rsid w:val="0051381C"/>
    <w:rsid w:val="005158BE"/>
    <w:rsid w:val="00537517"/>
    <w:rsid w:val="00543892"/>
    <w:rsid w:val="00544FAE"/>
    <w:rsid w:val="005454E4"/>
    <w:rsid w:val="00554178"/>
    <w:rsid w:val="00563248"/>
    <w:rsid w:val="00564AAE"/>
    <w:rsid w:val="00587AFE"/>
    <w:rsid w:val="005A5017"/>
    <w:rsid w:val="005A7448"/>
    <w:rsid w:val="005F0E81"/>
    <w:rsid w:val="00607169"/>
    <w:rsid w:val="00617E5F"/>
    <w:rsid w:val="00621823"/>
    <w:rsid w:val="006246CF"/>
    <w:rsid w:val="006265C1"/>
    <w:rsid w:val="00636201"/>
    <w:rsid w:val="00643774"/>
    <w:rsid w:val="00663DC8"/>
    <w:rsid w:val="00664A5F"/>
    <w:rsid w:val="00672026"/>
    <w:rsid w:val="0067470D"/>
    <w:rsid w:val="006768D7"/>
    <w:rsid w:val="00680B09"/>
    <w:rsid w:val="006A063F"/>
    <w:rsid w:val="006A5E84"/>
    <w:rsid w:val="006B4821"/>
    <w:rsid w:val="006C2393"/>
    <w:rsid w:val="006C7C22"/>
    <w:rsid w:val="006C7F40"/>
    <w:rsid w:val="006E16DC"/>
    <w:rsid w:val="006F1FB3"/>
    <w:rsid w:val="006F79B7"/>
    <w:rsid w:val="007016DF"/>
    <w:rsid w:val="00704015"/>
    <w:rsid w:val="00705973"/>
    <w:rsid w:val="00717DFC"/>
    <w:rsid w:val="00722551"/>
    <w:rsid w:val="007265D3"/>
    <w:rsid w:val="0073138A"/>
    <w:rsid w:val="0073658A"/>
    <w:rsid w:val="00736C3C"/>
    <w:rsid w:val="0074053D"/>
    <w:rsid w:val="007471AF"/>
    <w:rsid w:val="007516D2"/>
    <w:rsid w:val="00756B60"/>
    <w:rsid w:val="007B2CFB"/>
    <w:rsid w:val="007B43FD"/>
    <w:rsid w:val="007B590F"/>
    <w:rsid w:val="007B6120"/>
    <w:rsid w:val="007B6C3C"/>
    <w:rsid w:val="007D4CB0"/>
    <w:rsid w:val="007D796D"/>
    <w:rsid w:val="007E5F79"/>
    <w:rsid w:val="007F2DA6"/>
    <w:rsid w:val="007F323A"/>
    <w:rsid w:val="007F5295"/>
    <w:rsid w:val="00813904"/>
    <w:rsid w:val="00822BB7"/>
    <w:rsid w:val="008411E0"/>
    <w:rsid w:val="00841370"/>
    <w:rsid w:val="00855FB1"/>
    <w:rsid w:val="0086131D"/>
    <w:rsid w:val="00865063"/>
    <w:rsid w:val="00873F8B"/>
    <w:rsid w:val="00875AB4"/>
    <w:rsid w:val="008915FE"/>
    <w:rsid w:val="0089160B"/>
    <w:rsid w:val="008A1375"/>
    <w:rsid w:val="008B47E9"/>
    <w:rsid w:val="008B534A"/>
    <w:rsid w:val="008B5AE9"/>
    <w:rsid w:val="008B6B4A"/>
    <w:rsid w:val="008C22B2"/>
    <w:rsid w:val="008D4398"/>
    <w:rsid w:val="008F5CD3"/>
    <w:rsid w:val="00906D26"/>
    <w:rsid w:val="00915BE8"/>
    <w:rsid w:val="00930D34"/>
    <w:rsid w:val="00933DB7"/>
    <w:rsid w:val="0093777E"/>
    <w:rsid w:val="00941066"/>
    <w:rsid w:val="00963A90"/>
    <w:rsid w:val="00967BF8"/>
    <w:rsid w:val="00995F39"/>
    <w:rsid w:val="009A2C6B"/>
    <w:rsid w:val="009A7253"/>
    <w:rsid w:val="009B4C48"/>
    <w:rsid w:val="009B5C7F"/>
    <w:rsid w:val="009E5D6D"/>
    <w:rsid w:val="009F2D79"/>
    <w:rsid w:val="009F756E"/>
    <w:rsid w:val="009F7F1F"/>
    <w:rsid w:val="00A01C2C"/>
    <w:rsid w:val="00A22ACD"/>
    <w:rsid w:val="00A24253"/>
    <w:rsid w:val="00A32ACC"/>
    <w:rsid w:val="00A70325"/>
    <w:rsid w:val="00A73F40"/>
    <w:rsid w:val="00A76CBF"/>
    <w:rsid w:val="00A81555"/>
    <w:rsid w:val="00AA02F1"/>
    <w:rsid w:val="00AA58C3"/>
    <w:rsid w:val="00AC3871"/>
    <w:rsid w:val="00AD1694"/>
    <w:rsid w:val="00AD5C13"/>
    <w:rsid w:val="00AD64FB"/>
    <w:rsid w:val="00AD6FC0"/>
    <w:rsid w:val="00AE10BC"/>
    <w:rsid w:val="00B02260"/>
    <w:rsid w:val="00B15629"/>
    <w:rsid w:val="00B165B0"/>
    <w:rsid w:val="00B35D08"/>
    <w:rsid w:val="00B40D0E"/>
    <w:rsid w:val="00B41544"/>
    <w:rsid w:val="00B46FBC"/>
    <w:rsid w:val="00B50B3C"/>
    <w:rsid w:val="00B66E4A"/>
    <w:rsid w:val="00B745E0"/>
    <w:rsid w:val="00B80A06"/>
    <w:rsid w:val="00BB09E0"/>
    <w:rsid w:val="00BB2722"/>
    <w:rsid w:val="00BC3C1B"/>
    <w:rsid w:val="00BE0575"/>
    <w:rsid w:val="00BF27EB"/>
    <w:rsid w:val="00C11F2F"/>
    <w:rsid w:val="00C1316D"/>
    <w:rsid w:val="00C17B54"/>
    <w:rsid w:val="00C20723"/>
    <w:rsid w:val="00C2427C"/>
    <w:rsid w:val="00C24B6B"/>
    <w:rsid w:val="00C35209"/>
    <w:rsid w:val="00C61EAB"/>
    <w:rsid w:val="00C83FE8"/>
    <w:rsid w:val="00C90E6A"/>
    <w:rsid w:val="00CE4A4F"/>
    <w:rsid w:val="00CE73BD"/>
    <w:rsid w:val="00D027C0"/>
    <w:rsid w:val="00D14179"/>
    <w:rsid w:val="00D27D97"/>
    <w:rsid w:val="00D33A00"/>
    <w:rsid w:val="00D37CAB"/>
    <w:rsid w:val="00D424A9"/>
    <w:rsid w:val="00D42F00"/>
    <w:rsid w:val="00D61359"/>
    <w:rsid w:val="00D71DAD"/>
    <w:rsid w:val="00D81866"/>
    <w:rsid w:val="00D84957"/>
    <w:rsid w:val="00D94422"/>
    <w:rsid w:val="00DB20D4"/>
    <w:rsid w:val="00DD4CEF"/>
    <w:rsid w:val="00DF1044"/>
    <w:rsid w:val="00DF4A38"/>
    <w:rsid w:val="00E01E64"/>
    <w:rsid w:val="00E023D5"/>
    <w:rsid w:val="00E15084"/>
    <w:rsid w:val="00E15402"/>
    <w:rsid w:val="00E2752C"/>
    <w:rsid w:val="00E27A02"/>
    <w:rsid w:val="00E34F29"/>
    <w:rsid w:val="00E41F26"/>
    <w:rsid w:val="00E45256"/>
    <w:rsid w:val="00E53755"/>
    <w:rsid w:val="00E53FCB"/>
    <w:rsid w:val="00E91275"/>
    <w:rsid w:val="00E914BE"/>
    <w:rsid w:val="00E950E8"/>
    <w:rsid w:val="00EB1111"/>
    <w:rsid w:val="00EC5939"/>
    <w:rsid w:val="00ED4068"/>
    <w:rsid w:val="00EE1572"/>
    <w:rsid w:val="00F00E3A"/>
    <w:rsid w:val="00F0180A"/>
    <w:rsid w:val="00F0573D"/>
    <w:rsid w:val="00F068E8"/>
    <w:rsid w:val="00F10C09"/>
    <w:rsid w:val="00F147D3"/>
    <w:rsid w:val="00F16A53"/>
    <w:rsid w:val="00F230B7"/>
    <w:rsid w:val="00F470B3"/>
    <w:rsid w:val="00F51DE6"/>
    <w:rsid w:val="00F60E85"/>
    <w:rsid w:val="00F64819"/>
    <w:rsid w:val="00F92BCB"/>
    <w:rsid w:val="00FB0971"/>
    <w:rsid w:val="00FC65EB"/>
    <w:rsid w:val="00FC7D33"/>
    <w:rsid w:val="00FD583D"/>
    <w:rsid w:val="00FE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18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rpoditesto">
    <w:name w:val="Corpo di testo"/>
    <w:basedOn w:val="Paragrafoelenco"/>
    <w:link w:val="CorpoditestoCarattere"/>
    <w:qFormat/>
    <w:rsid w:val="006C2393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6C2393"/>
    <w:rPr>
      <w:rFonts w:ascii="Arial" w:eastAsia="Calibri" w:hAnsi="Arial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rpoditesto">
    <w:name w:val="Corpo di testo"/>
    <w:basedOn w:val="Paragrafoelenco"/>
    <w:link w:val="CorpoditestoCarattere"/>
    <w:qFormat/>
    <w:rsid w:val="006C2393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6C2393"/>
    <w:rPr>
      <w:rFonts w:ascii="Arial" w:eastAsia="Calibri" w:hAnsi="Arial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istat.it/it/strumenti/definizioni-e-classificazioni/ateco-200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553D76894A41288EB6BC6AA464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F76DD-FFAE-447D-88BF-AB6044EF6E66}"/>
      </w:docPartPr>
      <w:docPartBody>
        <w:p w:rsidR="00143A2C" w:rsidRDefault="00F25B80" w:rsidP="00F25B80">
          <w:pPr>
            <w:pStyle w:val="47553D76894A41288EB6BC6AA4649026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B81B106601304AF9B740ABCA5F688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048DF-74FF-4B48-B8C6-884155415D64}"/>
      </w:docPartPr>
      <w:docPartBody>
        <w:p w:rsidR="00143A2C" w:rsidRDefault="00F25B80" w:rsidP="00F25B80">
          <w:pPr>
            <w:pStyle w:val="B81B106601304AF9B740ABCA5F6884C7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5B5A5A90DB9C4ACC8DCCD5A13A3D0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5EE33-8029-4F76-B28E-CD6509AF3D5E}"/>
      </w:docPartPr>
      <w:docPartBody>
        <w:p w:rsidR="00143A2C" w:rsidRDefault="00F25B80" w:rsidP="00F25B80">
          <w:pPr>
            <w:pStyle w:val="5B5A5A90DB9C4ACC8DCCD5A13A3D08D2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5479A9BF10A1472693B76F8FD7F3F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8E94A-6079-48E6-A873-8D34E868865D}"/>
      </w:docPartPr>
      <w:docPartBody>
        <w:p w:rsidR="00143A2C" w:rsidRDefault="00F25B80" w:rsidP="00F25B80">
          <w:pPr>
            <w:pStyle w:val="5479A9BF10A1472693B76F8FD7F3FCA5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72F8EE4127154D8382702313A8E1D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1C7EC-D765-4E19-BA5A-9E31CE7A5155}"/>
      </w:docPartPr>
      <w:docPartBody>
        <w:p w:rsidR="00143A2C" w:rsidRDefault="00F25B80" w:rsidP="00F25B80">
          <w:pPr>
            <w:pStyle w:val="72F8EE4127154D8382702313A8E1D564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575C5043C3004936B7589DD055F2D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B975F-C7C7-47C1-B52B-241333F9F7FF}"/>
      </w:docPartPr>
      <w:docPartBody>
        <w:p w:rsidR="00143A2C" w:rsidRDefault="00F25B80" w:rsidP="00F25B80">
          <w:pPr>
            <w:pStyle w:val="575C5043C3004936B7589DD055F2D665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D412F45DC2244EB594D9002992F56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64D65-1836-45F0-BD77-899F5934579F}"/>
      </w:docPartPr>
      <w:docPartBody>
        <w:p w:rsidR="00143A2C" w:rsidRDefault="00F25B80" w:rsidP="00F25B80">
          <w:pPr>
            <w:pStyle w:val="D412F45DC2244EB594D9002992F568A1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BE752E2FBF1947138EA9CB6412C5C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A07E9-267D-4B7B-B2E9-3812243B0944}"/>
      </w:docPartPr>
      <w:docPartBody>
        <w:p w:rsidR="00143A2C" w:rsidRDefault="00F25B80" w:rsidP="00F25B80">
          <w:pPr>
            <w:pStyle w:val="BE752E2FBF1947138EA9CB6412C5CEFD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869F836C6BA8489590C4162DBDEEB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BA320-55D0-4D96-BA8A-1D46A52AEBEC}"/>
      </w:docPartPr>
      <w:docPartBody>
        <w:p w:rsidR="00143A2C" w:rsidRDefault="00F25B80" w:rsidP="00F25B80">
          <w:pPr>
            <w:pStyle w:val="869F836C6BA8489590C4162DBDEEB8F9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D5217C06C40944ABA6DA32DE8A488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BDC4B-72C6-439C-A327-E5F0ED853D1C}"/>
      </w:docPartPr>
      <w:docPartBody>
        <w:p w:rsidR="00143A2C" w:rsidRDefault="00F25B80" w:rsidP="00F25B80">
          <w:pPr>
            <w:pStyle w:val="D5217C06C40944ABA6DA32DE8A488836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0CF106F51DDA46B48EC90632D2DAE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C1931-C64D-4253-84E0-EA77CBA9B332}"/>
      </w:docPartPr>
      <w:docPartBody>
        <w:p w:rsidR="00143A2C" w:rsidRDefault="00F25B80" w:rsidP="00F25B80">
          <w:pPr>
            <w:pStyle w:val="0CF106F51DDA46B48EC90632D2DAE46A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2FFD0F0D808B4894BFA320A70435B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F97AF-ED08-4071-B7E7-DE6075C532B8}"/>
      </w:docPartPr>
      <w:docPartBody>
        <w:p w:rsidR="00143A2C" w:rsidRDefault="00F25B80" w:rsidP="00F25B80">
          <w:pPr>
            <w:pStyle w:val="2FFD0F0D808B4894BFA320A70435BC62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BB"/>
    <w:rsid w:val="00030C9B"/>
    <w:rsid w:val="0006515F"/>
    <w:rsid w:val="000C0EA7"/>
    <w:rsid w:val="00143A2C"/>
    <w:rsid w:val="001E15A0"/>
    <w:rsid w:val="001F5B55"/>
    <w:rsid w:val="00214DE7"/>
    <w:rsid w:val="002245BF"/>
    <w:rsid w:val="00224963"/>
    <w:rsid w:val="00294924"/>
    <w:rsid w:val="002C4009"/>
    <w:rsid w:val="00311625"/>
    <w:rsid w:val="003144D3"/>
    <w:rsid w:val="003847BD"/>
    <w:rsid w:val="003A4792"/>
    <w:rsid w:val="003F47E1"/>
    <w:rsid w:val="0040529D"/>
    <w:rsid w:val="00497635"/>
    <w:rsid w:val="004E2D37"/>
    <w:rsid w:val="005735DE"/>
    <w:rsid w:val="00584A50"/>
    <w:rsid w:val="0063466D"/>
    <w:rsid w:val="0065426B"/>
    <w:rsid w:val="00676602"/>
    <w:rsid w:val="0072104A"/>
    <w:rsid w:val="007D6FF1"/>
    <w:rsid w:val="007F7A44"/>
    <w:rsid w:val="00824CBB"/>
    <w:rsid w:val="00846CE9"/>
    <w:rsid w:val="008756AB"/>
    <w:rsid w:val="008B09BA"/>
    <w:rsid w:val="008F153E"/>
    <w:rsid w:val="009C4C73"/>
    <w:rsid w:val="00A34BE2"/>
    <w:rsid w:val="00B45D15"/>
    <w:rsid w:val="00B52C1F"/>
    <w:rsid w:val="00BB0E39"/>
    <w:rsid w:val="00BD79C9"/>
    <w:rsid w:val="00BE1B46"/>
    <w:rsid w:val="00CC19F6"/>
    <w:rsid w:val="00CC3769"/>
    <w:rsid w:val="00D34F37"/>
    <w:rsid w:val="00D37F6F"/>
    <w:rsid w:val="00D50924"/>
    <w:rsid w:val="00DC2046"/>
    <w:rsid w:val="00DD0E8B"/>
    <w:rsid w:val="00E6109C"/>
    <w:rsid w:val="00E91DFD"/>
    <w:rsid w:val="00F25B80"/>
    <w:rsid w:val="00F748AE"/>
    <w:rsid w:val="00FB4673"/>
    <w:rsid w:val="00FC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25B80"/>
    <w:rPr>
      <w:color w:val="808080"/>
    </w:rPr>
  </w:style>
  <w:style w:type="paragraph" w:customStyle="1" w:styleId="2B814E44220F467DB9A3B56F13F0DF2F">
    <w:name w:val="2B814E44220F467DB9A3B56F13F0DF2F"/>
    <w:rsid w:val="00824CBB"/>
    <w:rPr>
      <w:rFonts w:eastAsiaTheme="minorHAnsi"/>
      <w:lang w:eastAsia="en-US"/>
    </w:rPr>
  </w:style>
  <w:style w:type="paragraph" w:customStyle="1" w:styleId="47868DBB87A44191B98ECC5496DF470F">
    <w:name w:val="47868DBB87A44191B98ECC5496DF470F"/>
    <w:rsid w:val="00824CBB"/>
  </w:style>
  <w:style w:type="paragraph" w:customStyle="1" w:styleId="CF05691262254BFE93E4E996C6794B5E">
    <w:name w:val="CF05691262254BFE93E4E996C6794B5E"/>
    <w:rsid w:val="00824CBB"/>
  </w:style>
  <w:style w:type="paragraph" w:customStyle="1" w:styleId="4DA81310654040618B73CC9F46FB68A2">
    <w:name w:val="4DA81310654040618B73CC9F46FB68A2"/>
    <w:rsid w:val="00824CBB"/>
  </w:style>
  <w:style w:type="paragraph" w:customStyle="1" w:styleId="B6571ECA91D041A2BCA7CADE1A6713C1">
    <w:name w:val="B6571ECA91D041A2BCA7CADE1A6713C1"/>
    <w:rsid w:val="00824CBB"/>
  </w:style>
  <w:style w:type="paragraph" w:customStyle="1" w:styleId="8DFA1B977587417EB1735A308FC15BAE">
    <w:name w:val="8DFA1B977587417EB1735A308FC15BAE"/>
    <w:rsid w:val="00824CBB"/>
  </w:style>
  <w:style w:type="paragraph" w:customStyle="1" w:styleId="2B814E44220F467DB9A3B56F13F0DF2F1">
    <w:name w:val="2B814E44220F467DB9A3B56F13F0DF2F1"/>
    <w:rsid w:val="00824CBB"/>
    <w:rPr>
      <w:rFonts w:eastAsiaTheme="minorHAnsi"/>
      <w:lang w:eastAsia="en-US"/>
    </w:rPr>
  </w:style>
  <w:style w:type="paragraph" w:customStyle="1" w:styleId="B727B485A897427FB347735B22FCAB5B">
    <w:name w:val="B727B485A897427FB347735B22FCAB5B"/>
    <w:rsid w:val="00824CBB"/>
    <w:rPr>
      <w:rFonts w:eastAsiaTheme="minorHAnsi"/>
      <w:lang w:eastAsia="en-US"/>
    </w:rPr>
  </w:style>
  <w:style w:type="paragraph" w:customStyle="1" w:styleId="C68C9BC7904E4FDC8EA13CE05ADB17D6">
    <w:name w:val="C68C9BC7904E4FDC8EA13CE05ADB17D6"/>
    <w:rsid w:val="00824CBB"/>
    <w:rPr>
      <w:rFonts w:eastAsiaTheme="minorHAnsi"/>
      <w:lang w:eastAsia="en-US"/>
    </w:rPr>
  </w:style>
  <w:style w:type="paragraph" w:customStyle="1" w:styleId="CE4DBD5AA7B94BBAA8891B7C3E71E904">
    <w:name w:val="CE4DBD5AA7B94BBAA8891B7C3E71E904"/>
    <w:rsid w:val="00824CBB"/>
    <w:rPr>
      <w:rFonts w:eastAsiaTheme="minorHAnsi"/>
      <w:lang w:eastAsia="en-US"/>
    </w:rPr>
  </w:style>
  <w:style w:type="paragraph" w:customStyle="1" w:styleId="2045F59B1153423C9C07A3879B6A9FA1">
    <w:name w:val="2045F59B1153423C9C07A3879B6A9FA1"/>
    <w:rsid w:val="00824CBB"/>
    <w:rPr>
      <w:rFonts w:eastAsiaTheme="minorHAnsi"/>
      <w:lang w:eastAsia="en-US"/>
    </w:rPr>
  </w:style>
  <w:style w:type="paragraph" w:customStyle="1" w:styleId="B6571ECA91D041A2BCA7CADE1A6713C11">
    <w:name w:val="B6571ECA91D041A2BCA7CADE1A6713C11"/>
    <w:rsid w:val="00824CBB"/>
    <w:rPr>
      <w:rFonts w:eastAsiaTheme="minorHAnsi"/>
      <w:lang w:eastAsia="en-US"/>
    </w:rPr>
  </w:style>
  <w:style w:type="paragraph" w:customStyle="1" w:styleId="7EFCDB9FBD604413A12D539F9096807E">
    <w:name w:val="7EFCDB9FBD604413A12D539F9096807E"/>
    <w:rsid w:val="00824CBB"/>
    <w:rPr>
      <w:rFonts w:eastAsiaTheme="minorHAnsi"/>
      <w:lang w:eastAsia="en-US"/>
    </w:rPr>
  </w:style>
  <w:style w:type="paragraph" w:customStyle="1" w:styleId="8DFA1B977587417EB1735A308FC15BAE1">
    <w:name w:val="8DFA1B977587417EB1735A308FC15BAE1"/>
    <w:rsid w:val="00824CBB"/>
    <w:rPr>
      <w:rFonts w:eastAsiaTheme="minorHAnsi"/>
      <w:lang w:eastAsia="en-US"/>
    </w:rPr>
  </w:style>
  <w:style w:type="paragraph" w:customStyle="1" w:styleId="4996308CF57749F4AFDEFC06CD24EFDE">
    <w:name w:val="4996308CF57749F4AFDEFC06CD24EFDE"/>
    <w:rsid w:val="00824CBB"/>
    <w:rPr>
      <w:rFonts w:eastAsiaTheme="minorHAnsi"/>
      <w:lang w:eastAsia="en-US"/>
    </w:rPr>
  </w:style>
  <w:style w:type="paragraph" w:customStyle="1" w:styleId="30AF5FC0BB904328B2A22C0635B5FD29">
    <w:name w:val="30AF5FC0BB904328B2A22C0635B5FD29"/>
    <w:rsid w:val="00824CBB"/>
    <w:rPr>
      <w:rFonts w:eastAsiaTheme="minorHAnsi"/>
      <w:lang w:eastAsia="en-US"/>
    </w:rPr>
  </w:style>
  <w:style w:type="paragraph" w:customStyle="1" w:styleId="7115A0B5884C4D11AEAF2A0538C56209">
    <w:name w:val="7115A0B5884C4D11AEAF2A0538C56209"/>
    <w:rsid w:val="00824CBB"/>
    <w:rPr>
      <w:rFonts w:eastAsiaTheme="minorHAnsi"/>
      <w:lang w:eastAsia="en-US"/>
    </w:rPr>
  </w:style>
  <w:style w:type="paragraph" w:customStyle="1" w:styleId="41310E7FEB1840D9B9A8904BD65B77E7">
    <w:name w:val="41310E7FEB1840D9B9A8904BD65B77E7"/>
    <w:rsid w:val="00824CBB"/>
  </w:style>
  <w:style w:type="paragraph" w:customStyle="1" w:styleId="C68C9BC7904E4FDC8EA13CE05ADB17D61">
    <w:name w:val="C68C9BC7904E4FDC8EA13CE05ADB17D61"/>
    <w:rsid w:val="00D37F6F"/>
    <w:rPr>
      <w:rFonts w:eastAsiaTheme="minorHAnsi"/>
      <w:lang w:eastAsia="en-US"/>
    </w:rPr>
  </w:style>
  <w:style w:type="paragraph" w:customStyle="1" w:styleId="CE4DBD5AA7B94BBAA8891B7C3E71E9041">
    <w:name w:val="CE4DBD5AA7B94BBAA8891B7C3E71E9041"/>
    <w:rsid w:val="00D37F6F"/>
    <w:rPr>
      <w:rFonts w:eastAsiaTheme="minorHAnsi"/>
      <w:lang w:eastAsia="en-US"/>
    </w:rPr>
  </w:style>
  <w:style w:type="paragraph" w:customStyle="1" w:styleId="2045F59B1153423C9C07A3879B6A9FA11">
    <w:name w:val="2045F59B1153423C9C07A3879B6A9FA11"/>
    <w:rsid w:val="00D37F6F"/>
    <w:rPr>
      <w:rFonts w:eastAsiaTheme="minorHAnsi"/>
      <w:lang w:eastAsia="en-US"/>
    </w:rPr>
  </w:style>
  <w:style w:type="paragraph" w:customStyle="1" w:styleId="B6571ECA91D041A2BCA7CADE1A6713C12">
    <w:name w:val="B6571ECA91D041A2BCA7CADE1A6713C12"/>
    <w:rsid w:val="00D37F6F"/>
    <w:rPr>
      <w:rFonts w:eastAsiaTheme="minorHAnsi"/>
      <w:lang w:eastAsia="en-US"/>
    </w:rPr>
  </w:style>
  <w:style w:type="paragraph" w:customStyle="1" w:styleId="7EFCDB9FBD604413A12D539F9096807E1">
    <w:name w:val="7EFCDB9FBD604413A12D539F9096807E1"/>
    <w:rsid w:val="00D37F6F"/>
    <w:rPr>
      <w:rFonts w:eastAsiaTheme="minorHAnsi"/>
      <w:lang w:eastAsia="en-US"/>
    </w:rPr>
  </w:style>
  <w:style w:type="paragraph" w:customStyle="1" w:styleId="8DFA1B977587417EB1735A308FC15BAE2">
    <w:name w:val="8DFA1B977587417EB1735A308FC15BAE2"/>
    <w:rsid w:val="00D37F6F"/>
    <w:rPr>
      <w:rFonts w:eastAsiaTheme="minorHAnsi"/>
      <w:lang w:eastAsia="en-US"/>
    </w:rPr>
  </w:style>
  <w:style w:type="paragraph" w:customStyle="1" w:styleId="4996308CF57749F4AFDEFC06CD24EFDE1">
    <w:name w:val="4996308CF57749F4AFDEFC06CD24EFDE1"/>
    <w:rsid w:val="00D37F6F"/>
    <w:rPr>
      <w:rFonts w:eastAsiaTheme="minorHAnsi"/>
      <w:lang w:eastAsia="en-US"/>
    </w:rPr>
  </w:style>
  <w:style w:type="paragraph" w:customStyle="1" w:styleId="30AF5FC0BB904328B2A22C0635B5FD291">
    <w:name w:val="30AF5FC0BB904328B2A22C0635B5FD291"/>
    <w:rsid w:val="00D37F6F"/>
    <w:rPr>
      <w:rFonts w:eastAsiaTheme="minorHAnsi"/>
      <w:lang w:eastAsia="en-US"/>
    </w:rPr>
  </w:style>
  <w:style w:type="paragraph" w:customStyle="1" w:styleId="7115A0B5884C4D11AEAF2A0538C562091">
    <w:name w:val="7115A0B5884C4D11AEAF2A0538C562091"/>
    <w:rsid w:val="00D37F6F"/>
    <w:rPr>
      <w:rFonts w:eastAsiaTheme="minorHAnsi"/>
      <w:lang w:eastAsia="en-US"/>
    </w:rPr>
  </w:style>
  <w:style w:type="paragraph" w:customStyle="1" w:styleId="41310E7FEB1840D9B9A8904BD65B77E71">
    <w:name w:val="41310E7FEB1840D9B9A8904BD65B77E71"/>
    <w:rsid w:val="00D37F6F"/>
    <w:rPr>
      <w:rFonts w:eastAsiaTheme="minorHAnsi"/>
      <w:lang w:eastAsia="en-US"/>
    </w:rPr>
  </w:style>
  <w:style w:type="paragraph" w:customStyle="1" w:styleId="30810C14F9954059B86C29B7E3132A35">
    <w:name w:val="30810C14F9954059B86C29B7E3132A35"/>
    <w:rsid w:val="00D37F6F"/>
    <w:rPr>
      <w:rFonts w:eastAsiaTheme="minorHAnsi"/>
      <w:lang w:eastAsia="en-US"/>
    </w:rPr>
  </w:style>
  <w:style w:type="paragraph" w:customStyle="1" w:styleId="12243F0390BE465086183251F939CC7E">
    <w:name w:val="12243F0390BE465086183251F939CC7E"/>
    <w:rsid w:val="00D37F6F"/>
  </w:style>
  <w:style w:type="paragraph" w:customStyle="1" w:styleId="B00D1C78817B4CC68C4E64AC642E19F0">
    <w:name w:val="B00D1C78817B4CC68C4E64AC642E19F0"/>
    <w:rsid w:val="00D37F6F"/>
  </w:style>
  <w:style w:type="paragraph" w:customStyle="1" w:styleId="9C5DC1C2CD5B4EC5BC3A4DF4BDAADBA8">
    <w:name w:val="9C5DC1C2CD5B4EC5BC3A4DF4BDAADBA8"/>
    <w:rsid w:val="00D37F6F"/>
  </w:style>
  <w:style w:type="paragraph" w:customStyle="1" w:styleId="A2F525A3CBC34F0BA3FE915189BBDF32">
    <w:name w:val="A2F525A3CBC34F0BA3FE915189BBDF32"/>
    <w:rsid w:val="001F5B55"/>
  </w:style>
  <w:style w:type="paragraph" w:customStyle="1" w:styleId="972F425129274D31985D0BA4386F08BB">
    <w:name w:val="972F425129274D31985D0BA4386F08BB"/>
    <w:rsid w:val="00E91DFD"/>
  </w:style>
  <w:style w:type="paragraph" w:customStyle="1" w:styleId="56C7AE9ECAF941F7AB0337B86685C479">
    <w:name w:val="56C7AE9ECAF941F7AB0337B86685C479"/>
    <w:rsid w:val="00E91DFD"/>
  </w:style>
  <w:style w:type="paragraph" w:customStyle="1" w:styleId="54C7122A18A247F79C80BD1EB40724A7">
    <w:name w:val="54C7122A18A247F79C80BD1EB40724A7"/>
    <w:rsid w:val="00E91DFD"/>
  </w:style>
  <w:style w:type="paragraph" w:customStyle="1" w:styleId="B47EDC129BC948E3A8F3AF854FA68309">
    <w:name w:val="B47EDC129BC948E3A8F3AF854FA68309"/>
    <w:rsid w:val="00E91DFD"/>
  </w:style>
  <w:style w:type="paragraph" w:customStyle="1" w:styleId="B318D63BB04746F0A21D9CDBEE4C2A1F">
    <w:name w:val="B318D63BB04746F0A21D9CDBEE4C2A1F"/>
    <w:rsid w:val="00E91DFD"/>
  </w:style>
  <w:style w:type="paragraph" w:customStyle="1" w:styleId="4D872D84EF4440C89210D76DFA2AA541">
    <w:name w:val="4D872D84EF4440C89210D76DFA2AA541"/>
    <w:rsid w:val="00E91DFD"/>
  </w:style>
  <w:style w:type="paragraph" w:customStyle="1" w:styleId="68431C55B5EA459D8CEA77B05808ABD9">
    <w:name w:val="68431C55B5EA459D8CEA77B05808ABD9"/>
    <w:rsid w:val="00E91DFD"/>
  </w:style>
  <w:style w:type="paragraph" w:customStyle="1" w:styleId="7DE1547C081D4E9098660F61067067A5">
    <w:name w:val="7DE1547C081D4E9098660F61067067A5"/>
    <w:rsid w:val="00E91DFD"/>
  </w:style>
  <w:style w:type="paragraph" w:customStyle="1" w:styleId="EFD7EA10F3DF4EA4B1B1380B4D61AB81">
    <w:name w:val="EFD7EA10F3DF4EA4B1B1380B4D61AB81"/>
    <w:rsid w:val="00E91DFD"/>
  </w:style>
  <w:style w:type="paragraph" w:customStyle="1" w:styleId="A9AA3E57F2254301919EA31667AACE8E">
    <w:name w:val="A9AA3E57F2254301919EA31667AACE8E"/>
    <w:rsid w:val="00E91DFD"/>
  </w:style>
  <w:style w:type="paragraph" w:customStyle="1" w:styleId="A125BA2790CF4FCBA49C1512A710FB38">
    <w:name w:val="A125BA2790CF4FCBA49C1512A710FB38"/>
    <w:rsid w:val="00E91DFD"/>
  </w:style>
  <w:style w:type="paragraph" w:customStyle="1" w:styleId="4804A04B276B4A568AB864E267AB1462">
    <w:name w:val="4804A04B276B4A568AB864E267AB1462"/>
    <w:rsid w:val="00E91DFD"/>
  </w:style>
  <w:style w:type="paragraph" w:customStyle="1" w:styleId="66E296CB480F4F7BBA7CEAF9C10E5C9E">
    <w:name w:val="66E296CB480F4F7BBA7CEAF9C10E5C9E"/>
    <w:rsid w:val="00E91DFD"/>
  </w:style>
  <w:style w:type="paragraph" w:customStyle="1" w:styleId="D08B5975443649FFA83C336E81375684">
    <w:name w:val="D08B5975443649FFA83C336E81375684"/>
    <w:rsid w:val="00E91DFD"/>
  </w:style>
  <w:style w:type="paragraph" w:customStyle="1" w:styleId="D34B6B324C2C4E20BD506EF4D2B11BC7">
    <w:name w:val="D34B6B324C2C4E20BD506EF4D2B11BC7"/>
    <w:rsid w:val="00E91DFD"/>
  </w:style>
  <w:style w:type="paragraph" w:customStyle="1" w:styleId="D4C4C6E79FA8410B8B18EC72FFEEFD3D">
    <w:name w:val="D4C4C6E79FA8410B8B18EC72FFEEFD3D"/>
    <w:rsid w:val="00E91DFD"/>
  </w:style>
  <w:style w:type="paragraph" w:customStyle="1" w:styleId="62FA76785FB343EAA5CAE977D88687EB">
    <w:name w:val="62FA76785FB343EAA5CAE977D88687EB"/>
    <w:rsid w:val="00E91DFD"/>
  </w:style>
  <w:style w:type="paragraph" w:customStyle="1" w:styleId="86094AF457A94C73A2423227A96911B8">
    <w:name w:val="86094AF457A94C73A2423227A96911B8"/>
    <w:rsid w:val="00E91DFD"/>
  </w:style>
  <w:style w:type="paragraph" w:customStyle="1" w:styleId="7311F35C439F426ABD925E0452DE6FE9">
    <w:name w:val="7311F35C439F426ABD925E0452DE6FE9"/>
    <w:rsid w:val="00E91DFD"/>
  </w:style>
  <w:style w:type="paragraph" w:customStyle="1" w:styleId="F2C98AD7F89B4243ADD73C2B5A61BD33">
    <w:name w:val="F2C98AD7F89B4243ADD73C2B5A61BD33"/>
    <w:rsid w:val="00E91DFD"/>
  </w:style>
  <w:style w:type="paragraph" w:customStyle="1" w:styleId="A07DC7EEDF8140DE8A8A5D2529E8ACB4">
    <w:name w:val="A07DC7EEDF8140DE8A8A5D2529E8ACB4"/>
    <w:rsid w:val="00E91DFD"/>
  </w:style>
  <w:style w:type="paragraph" w:customStyle="1" w:styleId="AA78FE198F544F80BB96CCAC6A52986F">
    <w:name w:val="AA78FE198F544F80BB96CCAC6A52986F"/>
    <w:rsid w:val="00E91DFD"/>
  </w:style>
  <w:style w:type="paragraph" w:customStyle="1" w:styleId="10BB23B3884641B689B61049B09ABB39">
    <w:name w:val="10BB23B3884641B689B61049B09ABB39"/>
    <w:rsid w:val="00E91DFD"/>
  </w:style>
  <w:style w:type="paragraph" w:customStyle="1" w:styleId="5C5248BEBCEC47A081C80B5208295385">
    <w:name w:val="5C5248BEBCEC47A081C80B5208295385"/>
    <w:rsid w:val="00E91DFD"/>
  </w:style>
  <w:style w:type="paragraph" w:customStyle="1" w:styleId="990455FD8654422D8026F86815E176C0">
    <w:name w:val="990455FD8654422D8026F86815E176C0"/>
    <w:rsid w:val="00E91DFD"/>
  </w:style>
  <w:style w:type="paragraph" w:customStyle="1" w:styleId="64C94EB3D12D4DD29B4B81BA380458BD">
    <w:name w:val="64C94EB3D12D4DD29B4B81BA380458BD"/>
    <w:rsid w:val="00E91DFD"/>
  </w:style>
  <w:style w:type="paragraph" w:customStyle="1" w:styleId="393710AF2F6C435291E31C2A9CB15090">
    <w:name w:val="393710AF2F6C435291E31C2A9CB15090"/>
    <w:rsid w:val="00E91DFD"/>
  </w:style>
  <w:style w:type="paragraph" w:customStyle="1" w:styleId="628CABAE72AE417FB938AFC305BD7330">
    <w:name w:val="628CABAE72AE417FB938AFC305BD7330"/>
    <w:rsid w:val="00E91DFD"/>
  </w:style>
  <w:style w:type="paragraph" w:customStyle="1" w:styleId="78EE65B94DF746FE9142288CBE011568">
    <w:name w:val="78EE65B94DF746FE9142288CBE011568"/>
    <w:rsid w:val="00E91DFD"/>
  </w:style>
  <w:style w:type="paragraph" w:customStyle="1" w:styleId="F2A02A6D477D42C2BE5360F8D94466F9">
    <w:name w:val="F2A02A6D477D42C2BE5360F8D94466F9"/>
    <w:rsid w:val="00E91DFD"/>
  </w:style>
  <w:style w:type="paragraph" w:customStyle="1" w:styleId="52DFA357644E4CEE9DFCE0134EB794B3">
    <w:name w:val="52DFA357644E4CEE9DFCE0134EB794B3"/>
    <w:rsid w:val="004E2D37"/>
  </w:style>
  <w:style w:type="paragraph" w:customStyle="1" w:styleId="DD9E2B19718B41BE9A68764787AE316C">
    <w:name w:val="DD9E2B19718B41BE9A68764787AE316C"/>
    <w:rsid w:val="004E2D37"/>
  </w:style>
  <w:style w:type="paragraph" w:customStyle="1" w:styleId="DEA54CDEE7C646089567CFBF5AA18051">
    <w:name w:val="DEA54CDEE7C646089567CFBF5AA18051"/>
    <w:rsid w:val="004E2D37"/>
  </w:style>
  <w:style w:type="paragraph" w:customStyle="1" w:styleId="9596C9BB44514C3B805A2F2693E5D97A">
    <w:name w:val="9596C9BB44514C3B805A2F2693E5D97A"/>
    <w:rsid w:val="004E2D37"/>
  </w:style>
  <w:style w:type="paragraph" w:customStyle="1" w:styleId="FB10AA5F8FCF432E8AE1B5D63D04D9F7">
    <w:name w:val="FB10AA5F8FCF432E8AE1B5D63D04D9F7"/>
    <w:rsid w:val="004E2D37"/>
  </w:style>
  <w:style w:type="paragraph" w:customStyle="1" w:styleId="133D69BD023E48058AF5018CD7B837CE">
    <w:name w:val="133D69BD023E48058AF5018CD7B837CE"/>
    <w:rsid w:val="004E2D37"/>
  </w:style>
  <w:style w:type="paragraph" w:customStyle="1" w:styleId="32354CA2ED83433DBEF9CE65960D3520">
    <w:name w:val="32354CA2ED83433DBEF9CE65960D3520"/>
    <w:rsid w:val="004E2D37"/>
  </w:style>
  <w:style w:type="paragraph" w:customStyle="1" w:styleId="32A494490C414E888890B4DD178E7D0D">
    <w:name w:val="32A494490C414E888890B4DD178E7D0D"/>
    <w:rsid w:val="004E2D37"/>
  </w:style>
  <w:style w:type="paragraph" w:customStyle="1" w:styleId="05D78FF5E7BA4C6EAC4BE03B37D540D9">
    <w:name w:val="05D78FF5E7BA4C6EAC4BE03B37D540D9"/>
    <w:rsid w:val="004E2D37"/>
  </w:style>
  <w:style w:type="paragraph" w:customStyle="1" w:styleId="61B03079F3DF4BD7B1ADE9FE8EF137C8">
    <w:name w:val="61B03079F3DF4BD7B1ADE9FE8EF137C8"/>
    <w:rsid w:val="004E2D37"/>
  </w:style>
  <w:style w:type="paragraph" w:customStyle="1" w:styleId="72745EECFFAB4CBAB4B0D93F76FDCF83">
    <w:name w:val="72745EECFFAB4CBAB4B0D93F76FDCF83"/>
    <w:rsid w:val="004E2D37"/>
  </w:style>
  <w:style w:type="paragraph" w:customStyle="1" w:styleId="9FF65F5D510B4288873300F69ACAB7EA">
    <w:name w:val="9FF65F5D510B4288873300F69ACAB7EA"/>
    <w:rsid w:val="004E2D37"/>
  </w:style>
  <w:style w:type="paragraph" w:customStyle="1" w:styleId="F4DE6FC913A6441AA8DB88FDB80EA8A1">
    <w:name w:val="F4DE6FC913A6441AA8DB88FDB80EA8A1"/>
    <w:rsid w:val="004E2D37"/>
  </w:style>
  <w:style w:type="paragraph" w:customStyle="1" w:styleId="138566BBA51B42C6A62DA085687861F4">
    <w:name w:val="138566BBA51B42C6A62DA085687861F4"/>
    <w:rsid w:val="004E2D37"/>
  </w:style>
  <w:style w:type="paragraph" w:customStyle="1" w:styleId="4854C79420BF49D99505C322449230A8">
    <w:name w:val="4854C79420BF49D99505C322449230A8"/>
    <w:rsid w:val="004E2D37"/>
  </w:style>
  <w:style w:type="paragraph" w:customStyle="1" w:styleId="555DE443963043D48212705BBB9CBBD2">
    <w:name w:val="555DE443963043D48212705BBB9CBBD2"/>
    <w:rsid w:val="004E2D37"/>
  </w:style>
  <w:style w:type="paragraph" w:customStyle="1" w:styleId="87E42B2B13C84E87AF88D68A3C0F4124">
    <w:name w:val="87E42B2B13C84E87AF88D68A3C0F4124"/>
    <w:rsid w:val="004E2D37"/>
  </w:style>
  <w:style w:type="paragraph" w:customStyle="1" w:styleId="467BAD72755F49919069B41B684CAF9D">
    <w:name w:val="467BAD72755F49919069B41B684CAF9D"/>
    <w:rsid w:val="004E2D37"/>
  </w:style>
  <w:style w:type="paragraph" w:customStyle="1" w:styleId="F299D4E10BA94F4785C9D8AB9C365422">
    <w:name w:val="F299D4E10BA94F4785C9D8AB9C365422"/>
    <w:rsid w:val="004E2D37"/>
  </w:style>
  <w:style w:type="paragraph" w:customStyle="1" w:styleId="D2506518ECD244868B766EF22D4AC480">
    <w:name w:val="D2506518ECD244868B766EF22D4AC480"/>
    <w:rsid w:val="004E2D37"/>
  </w:style>
  <w:style w:type="paragraph" w:customStyle="1" w:styleId="96791B14C07F477F9CC30B4A8179F1D0">
    <w:name w:val="96791B14C07F477F9CC30B4A8179F1D0"/>
    <w:rsid w:val="004E2D37"/>
  </w:style>
  <w:style w:type="paragraph" w:customStyle="1" w:styleId="5896FA19DF964CD6B69A86F37104CC99">
    <w:name w:val="5896FA19DF964CD6B69A86F37104CC99"/>
    <w:rsid w:val="004E2D37"/>
  </w:style>
  <w:style w:type="paragraph" w:customStyle="1" w:styleId="B60499CC10A84CBAA10EE896CCE2AEC2">
    <w:name w:val="B60499CC10A84CBAA10EE896CCE2AEC2"/>
    <w:rsid w:val="004E2D37"/>
  </w:style>
  <w:style w:type="paragraph" w:customStyle="1" w:styleId="8C88AB6D70DC4E328A8608C6B866772E">
    <w:name w:val="8C88AB6D70DC4E328A8608C6B866772E"/>
    <w:rsid w:val="004E2D37"/>
  </w:style>
  <w:style w:type="paragraph" w:customStyle="1" w:styleId="2D8E6CE713224006870C2A7BFDBA29EC">
    <w:name w:val="2D8E6CE713224006870C2A7BFDBA29EC"/>
    <w:rsid w:val="004E2D37"/>
  </w:style>
  <w:style w:type="paragraph" w:customStyle="1" w:styleId="792E348DEE7143CD85139A63D4D2AD8E">
    <w:name w:val="792E348DEE7143CD85139A63D4D2AD8E"/>
    <w:rsid w:val="004E2D37"/>
  </w:style>
  <w:style w:type="paragraph" w:customStyle="1" w:styleId="290E6A5CBEBB44D89DDBDC5DDF68F710">
    <w:name w:val="290E6A5CBEBB44D89DDBDC5DDF68F710"/>
    <w:rsid w:val="004E2D37"/>
  </w:style>
  <w:style w:type="paragraph" w:customStyle="1" w:styleId="7DF5F51EC2274FC6970FF76472959F5D">
    <w:name w:val="7DF5F51EC2274FC6970FF76472959F5D"/>
    <w:rsid w:val="004E2D37"/>
  </w:style>
  <w:style w:type="paragraph" w:customStyle="1" w:styleId="B6A1E404B0AF4605830B6253E72AEA32">
    <w:name w:val="B6A1E404B0AF4605830B6253E72AEA32"/>
    <w:rsid w:val="004E2D37"/>
  </w:style>
  <w:style w:type="paragraph" w:customStyle="1" w:styleId="371361EAF5F64AF4AA3EACBEF054385D">
    <w:name w:val="371361EAF5F64AF4AA3EACBEF054385D"/>
    <w:rsid w:val="004E2D37"/>
  </w:style>
  <w:style w:type="paragraph" w:customStyle="1" w:styleId="B6CCC4488FD84A2F9F8016D7CAF59CEC">
    <w:name w:val="B6CCC4488FD84A2F9F8016D7CAF59CEC"/>
    <w:rsid w:val="004E2D37"/>
  </w:style>
  <w:style w:type="paragraph" w:customStyle="1" w:styleId="E5B9D26C49EE4510A85D3C4BC5A95A97">
    <w:name w:val="E5B9D26C49EE4510A85D3C4BC5A95A97"/>
    <w:rsid w:val="004E2D37"/>
  </w:style>
  <w:style w:type="paragraph" w:customStyle="1" w:styleId="9062F96B5B774895A08F8D04166E8286">
    <w:name w:val="9062F96B5B774895A08F8D04166E8286"/>
    <w:rsid w:val="004E2D37"/>
  </w:style>
  <w:style w:type="paragraph" w:customStyle="1" w:styleId="0E5D658BD8C94187A02A9E9BD6EA20EE">
    <w:name w:val="0E5D658BD8C94187A02A9E9BD6EA20EE"/>
    <w:rsid w:val="004E2D37"/>
  </w:style>
  <w:style w:type="paragraph" w:customStyle="1" w:styleId="37ACC982EE224F628173EDC5D65B1A45">
    <w:name w:val="37ACC982EE224F628173EDC5D65B1A45"/>
    <w:rsid w:val="004E2D37"/>
  </w:style>
  <w:style w:type="paragraph" w:customStyle="1" w:styleId="7E0B42C0A676414EB4776AA7BFB6A12F">
    <w:name w:val="7E0B42C0A676414EB4776AA7BFB6A12F"/>
    <w:rsid w:val="004E2D37"/>
  </w:style>
  <w:style w:type="paragraph" w:customStyle="1" w:styleId="93C396C38FDA4381978192F7EE018A06">
    <w:name w:val="93C396C38FDA4381978192F7EE018A06"/>
    <w:rsid w:val="004E2D37"/>
  </w:style>
  <w:style w:type="paragraph" w:customStyle="1" w:styleId="916FEB008F964605A4C132534F944C05">
    <w:name w:val="916FEB008F964605A4C132534F944C05"/>
    <w:rsid w:val="004E2D37"/>
  </w:style>
  <w:style w:type="paragraph" w:customStyle="1" w:styleId="FD578C8258BB4A3E906B6B4073597690">
    <w:name w:val="FD578C8258BB4A3E906B6B4073597690"/>
    <w:rsid w:val="004E2D37"/>
  </w:style>
  <w:style w:type="paragraph" w:customStyle="1" w:styleId="19678BADE23245CA872181937BAAE3D7">
    <w:name w:val="19678BADE23245CA872181937BAAE3D7"/>
    <w:rsid w:val="004E2D37"/>
  </w:style>
  <w:style w:type="paragraph" w:customStyle="1" w:styleId="D004001DF5FA4B23B683129C0E31C367">
    <w:name w:val="D004001DF5FA4B23B683129C0E31C367"/>
    <w:rsid w:val="004E2D37"/>
  </w:style>
  <w:style w:type="paragraph" w:customStyle="1" w:styleId="F3A20D3133574C7BA656847CEBAC66BE">
    <w:name w:val="F3A20D3133574C7BA656847CEBAC66BE"/>
    <w:rsid w:val="004E2D37"/>
  </w:style>
  <w:style w:type="paragraph" w:customStyle="1" w:styleId="465F758A8B3D45F7B76F11369E9D9BE6">
    <w:name w:val="465F758A8B3D45F7B76F11369E9D9BE6"/>
    <w:rsid w:val="004E2D37"/>
  </w:style>
  <w:style w:type="paragraph" w:customStyle="1" w:styleId="BD62CD71B71B4E83A0690A15A38B384C">
    <w:name w:val="BD62CD71B71B4E83A0690A15A38B384C"/>
    <w:rsid w:val="004E2D37"/>
  </w:style>
  <w:style w:type="paragraph" w:customStyle="1" w:styleId="9F088B25DD094A92AD91DDE23D0781F9">
    <w:name w:val="9F088B25DD094A92AD91DDE23D0781F9"/>
    <w:rsid w:val="004E2D37"/>
  </w:style>
  <w:style w:type="paragraph" w:customStyle="1" w:styleId="E2674BACAD664B42BB15C694D30F79D9">
    <w:name w:val="E2674BACAD664B42BB15C694D30F79D9"/>
    <w:rsid w:val="004E2D37"/>
  </w:style>
  <w:style w:type="paragraph" w:customStyle="1" w:styleId="194391CBDF4A4D0B9FA89DDB19F0C735">
    <w:name w:val="194391CBDF4A4D0B9FA89DDB19F0C735"/>
    <w:rsid w:val="004E2D37"/>
  </w:style>
  <w:style w:type="paragraph" w:customStyle="1" w:styleId="2D12D7CC9C5E4FD0A77823101F71BEAC">
    <w:name w:val="2D12D7CC9C5E4FD0A77823101F71BEAC"/>
    <w:rsid w:val="004E2D37"/>
  </w:style>
  <w:style w:type="paragraph" w:customStyle="1" w:styleId="AE2AB7D7708F4A42B718B12238C18E10">
    <w:name w:val="AE2AB7D7708F4A42B718B12238C18E10"/>
    <w:rsid w:val="004E2D37"/>
  </w:style>
  <w:style w:type="paragraph" w:customStyle="1" w:styleId="CB53654BE2964E4E9858229001B1172F">
    <w:name w:val="CB53654BE2964E4E9858229001B1172F"/>
    <w:rsid w:val="004E2D37"/>
  </w:style>
  <w:style w:type="paragraph" w:customStyle="1" w:styleId="D79ADD59B4D744F9991F17E3BD9E1ECD">
    <w:name w:val="D79ADD59B4D744F9991F17E3BD9E1ECD"/>
    <w:rsid w:val="004E2D37"/>
  </w:style>
  <w:style w:type="paragraph" w:customStyle="1" w:styleId="37FBF491C3E644FB9CEBCE062713F33B">
    <w:name w:val="37FBF491C3E644FB9CEBCE062713F33B"/>
    <w:rsid w:val="004E2D37"/>
  </w:style>
  <w:style w:type="paragraph" w:customStyle="1" w:styleId="5874786122284427A357BA7D7F824826">
    <w:name w:val="5874786122284427A357BA7D7F824826"/>
    <w:rsid w:val="004E2D37"/>
  </w:style>
  <w:style w:type="paragraph" w:customStyle="1" w:styleId="BA959F2B931A458DB43F6735391BC425">
    <w:name w:val="BA959F2B931A458DB43F6735391BC425"/>
    <w:rsid w:val="004E2D37"/>
  </w:style>
  <w:style w:type="paragraph" w:customStyle="1" w:styleId="3E301C7D68D14FB88AE5FFB011A129E1">
    <w:name w:val="3E301C7D68D14FB88AE5FFB011A129E1"/>
    <w:rsid w:val="004E2D37"/>
  </w:style>
  <w:style w:type="paragraph" w:customStyle="1" w:styleId="DBFA168A0FC4438A969F62C2DB71F32D">
    <w:name w:val="DBFA168A0FC4438A969F62C2DB71F32D"/>
    <w:rsid w:val="004E2D37"/>
  </w:style>
  <w:style w:type="paragraph" w:customStyle="1" w:styleId="25C1F880468C456FBCA4CDF8C7F38355">
    <w:name w:val="25C1F880468C456FBCA4CDF8C7F38355"/>
    <w:rsid w:val="004E2D37"/>
  </w:style>
  <w:style w:type="paragraph" w:customStyle="1" w:styleId="BC51805409BB468CA03CE3A5EA92C1C9">
    <w:name w:val="BC51805409BB468CA03CE3A5EA92C1C9"/>
    <w:rsid w:val="004E2D37"/>
  </w:style>
  <w:style w:type="paragraph" w:customStyle="1" w:styleId="23AA9E3325224FE39F272977A892038F">
    <w:name w:val="23AA9E3325224FE39F272977A892038F"/>
    <w:rsid w:val="004E2D37"/>
  </w:style>
  <w:style w:type="paragraph" w:customStyle="1" w:styleId="FC9E47CAFCB64B21845A6AC74CD6EA7F">
    <w:name w:val="FC9E47CAFCB64B21845A6AC74CD6EA7F"/>
    <w:rsid w:val="004E2D37"/>
  </w:style>
  <w:style w:type="paragraph" w:customStyle="1" w:styleId="5378A5A15D074AEC87237D439CD1CC84">
    <w:name w:val="5378A5A15D074AEC87237D439CD1CC84"/>
    <w:rsid w:val="004E2D37"/>
  </w:style>
  <w:style w:type="paragraph" w:customStyle="1" w:styleId="1CCA86B3ACEF4031A090142D36B1B177">
    <w:name w:val="1CCA86B3ACEF4031A090142D36B1B177"/>
    <w:rsid w:val="004E2D37"/>
  </w:style>
  <w:style w:type="paragraph" w:customStyle="1" w:styleId="4B773BE91F5B47ED8B97E15443B18B4C">
    <w:name w:val="4B773BE91F5B47ED8B97E15443B18B4C"/>
    <w:rsid w:val="004E2D37"/>
  </w:style>
  <w:style w:type="paragraph" w:customStyle="1" w:styleId="40F9E186CECE4B11B23B940364B67ABA">
    <w:name w:val="40F9E186CECE4B11B23B940364B67ABA"/>
    <w:rsid w:val="004E2D37"/>
  </w:style>
  <w:style w:type="paragraph" w:customStyle="1" w:styleId="C5AD6466361749509CA9257248004CF8">
    <w:name w:val="C5AD6466361749509CA9257248004CF8"/>
    <w:rsid w:val="004E2D37"/>
  </w:style>
  <w:style w:type="paragraph" w:customStyle="1" w:styleId="878455609FB74B84961112E66685FA6A">
    <w:name w:val="878455609FB74B84961112E66685FA6A"/>
    <w:rsid w:val="004E2D37"/>
  </w:style>
  <w:style w:type="paragraph" w:customStyle="1" w:styleId="63ABA792E15B4CEDB8E1B0F1120BDD8F">
    <w:name w:val="63ABA792E15B4CEDB8E1B0F1120BDD8F"/>
    <w:rsid w:val="004E2D37"/>
  </w:style>
  <w:style w:type="paragraph" w:customStyle="1" w:styleId="B398D23AFC8048E9BB29166EE768A9A4">
    <w:name w:val="B398D23AFC8048E9BB29166EE768A9A4"/>
    <w:rsid w:val="004E2D37"/>
  </w:style>
  <w:style w:type="paragraph" w:customStyle="1" w:styleId="8E758DD6B01A4AE892A498D3FD0AC51D">
    <w:name w:val="8E758DD6B01A4AE892A498D3FD0AC51D"/>
    <w:rsid w:val="004E2D37"/>
  </w:style>
  <w:style w:type="paragraph" w:customStyle="1" w:styleId="4D6110891DBC45A289F8E83370613597">
    <w:name w:val="4D6110891DBC45A289F8E83370613597"/>
    <w:rsid w:val="0040529D"/>
  </w:style>
  <w:style w:type="paragraph" w:customStyle="1" w:styleId="1D2A350BEB224087AA874F955BB5A2FC">
    <w:name w:val="1D2A350BEB224087AA874F955BB5A2FC"/>
    <w:rsid w:val="00BE1B46"/>
    <w:pPr>
      <w:spacing w:after="200" w:line="276" w:lineRule="auto"/>
    </w:pPr>
  </w:style>
  <w:style w:type="paragraph" w:customStyle="1" w:styleId="15A7EECC9B734E2AA7C4A56262D642EF">
    <w:name w:val="15A7EECC9B734E2AA7C4A56262D642EF"/>
    <w:rsid w:val="00BE1B46"/>
    <w:pPr>
      <w:spacing w:after="200" w:line="276" w:lineRule="auto"/>
    </w:pPr>
  </w:style>
  <w:style w:type="paragraph" w:customStyle="1" w:styleId="47553D76894A41288EB6BC6AA4649026">
    <w:name w:val="47553D76894A41288EB6BC6AA4649026"/>
    <w:rsid w:val="00F25B80"/>
  </w:style>
  <w:style w:type="paragraph" w:customStyle="1" w:styleId="B81B106601304AF9B740ABCA5F6884C7">
    <w:name w:val="B81B106601304AF9B740ABCA5F6884C7"/>
    <w:rsid w:val="00F25B80"/>
  </w:style>
  <w:style w:type="paragraph" w:customStyle="1" w:styleId="5B5A5A90DB9C4ACC8DCCD5A13A3D08D2">
    <w:name w:val="5B5A5A90DB9C4ACC8DCCD5A13A3D08D2"/>
    <w:rsid w:val="00F25B80"/>
  </w:style>
  <w:style w:type="paragraph" w:customStyle="1" w:styleId="5479A9BF10A1472693B76F8FD7F3FCA5">
    <w:name w:val="5479A9BF10A1472693B76F8FD7F3FCA5"/>
    <w:rsid w:val="00F25B80"/>
  </w:style>
  <w:style w:type="paragraph" w:customStyle="1" w:styleId="72F8EE4127154D8382702313A8E1D564">
    <w:name w:val="72F8EE4127154D8382702313A8E1D564"/>
    <w:rsid w:val="00F25B80"/>
  </w:style>
  <w:style w:type="paragraph" w:customStyle="1" w:styleId="575C5043C3004936B7589DD055F2D665">
    <w:name w:val="575C5043C3004936B7589DD055F2D665"/>
    <w:rsid w:val="00F25B80"/>
  </w:style>
  <w:style w:type="paragraph" w:customStyle="1" w:styleId="D412F45DC2244EB594D9002992F568A1">
    <w:name w:val="D412F45DC2244EB594D9002992F568A1"/>
    <w:rsid w:val="00F25B80"/>
  </w:style>
  <w:style w:type="paragraph" w:customStyle="1" w:styleId="BE752E2FBF1947138EA9CB6412C5CEFD">
    <w:name w:val="BE752E2FBF1947138EA9CB6412C5CEFD"/>
    <w:rsid w:val="00F25B80"/>
  </w:style>
  <w:style w:type="paragraph" w:customStyle="1" w:styleId="869F836C6BA8489590C4162DBDEEB8F9">
    <w:name w:val="869F836C6BA8489590C4162DBDEEB8F9"/>
    <w:rsid w:val="00F25B80"/>
  </w:style>
  <w:style w:type="paragraph" w:customStyle="1" w:styleId="D5217C06C40944ABA6DA32DE8A488836">
    <w:name w:val="D5217C06C40944ABA6DA32DE8A488836"/>
    <w:rsid w:val="00F25B80"/>
  </w:style>
  <w:style w:type="paragraph" w:customStyle="1" w:styleId="0CF106F51DDA46B48EC90632D2DAE46A">
    <w:name w:val="0CF106F51DDA46B48EC90632D2DAE46A"/>
    <w:rsid w:val="00F25B80"/>
  </w:style>
  <w:style w:type="paragraph" w:customStyle="1" w:styleId="2FFD0F0D808B4894BFA320A70435BC62">
    <w:name w:val="2FFD0F0D808B4894BFA320A70435BC62"/>
    <w:rsid w:val="00F25B8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25B80"/>
    <w:rPr>
      <w:color w:val="808080"/>
    </w:rPr>
  </w:style>
  <w:style w:type="paragraph" w:customStyle="1" w:styleId="2B814E44220F467DB9A3B56F13F0DF2F">
    <w:name w:val="2B814E44220F467DB9A3B56F13F0DF2F"/>
    <w:rsid w:val="00824CBB"/>
    <w:rPr>
      <w:rFonts w:eastAsiaTheme="minorHAnsi"/>
      <w:lang w:eastAsia="en-US"/>
    </w:rPr>
  </w:style>
  <w:style w:type="paragraph" w:customStyle="1" w:styleId="47868DBB87A44191B98ECC5496DF470F">
    <w:name w:val="47868DBB87A44191B98ECC5496DF470F"/>
    <w:rsid w:val="00824CBB"/>
  </w:style>
  <w:style w:type="paragraph" w:customStyle="1" w:styleId="CF05691262254BFE93E4E996C6794B5E">
    <w:name w:val="CF05691262254BFE93E4E996C6794B5E"/>
    <w:rsid w:val="00824CBB"/>
  </w:style>
  <w:style w:type="paragraph" w:customStyle="1" w:styleId="4DA81310654040618B73CC9F46FB68A2">
    <w:name w:val="4DA81310654040618B73CC9F46FB68A2"/>
    <w:rsid w:val="00824CBB"/>
  </w:style>
  <w:style w:type="paragraph" w:customStyle="1" w:styleId="B6571ECA91D041A2BCA7CADE1A6713C1">
    <w:name w:val="B6571ECA91D041A2BCA7CADE1A6713C1"/>
    <w:rsid w:val="00824CBB"/>
  </w:style>
  <w:style w:type="paragraph" w:customStyle="1" w:styleId="8DFA1B977587417EB1735A308FC15BAE">
    <w:name w:val="8DFA1B977587417EB1735A308FC15BAE"/>
    <w:rsid w:val="00824CBB"/>
  </w:style>
  <w:style w:type="paragraph" w:customStyle="1" w:styleId="2B814E44220F467DB9A3B56F13F0DF2F1">
    <w:name w:val="2B814E44220F467DB9A3B56F13F0DF2F1"/>
    <w:rsid w:val="00824CBB"/>
    <w:rPr>
      <w:rFonts w:eastAsiaTheme="minorHAnsi"/>
      <w:lang w:eastAsia="en-US"/>
    </w:rPr>
  </w:style>
  <w:style w:type="paragraph" w:customStyle="1" w:styleId="B727B485A897427FB347735B22FCAB5B">
    <w:name w:val="B727B485A897427FB347735B22FCAB5B"/>
    <w:rsid w:val="00824CBB"/>
    <w:rPr>
      <w:rFonts w:eastAsiaTheme="minorHAnsi"/>
      <w:lang w:eastAsia="en-US"/>
    </w:rPr>
  </w:style>
  <w:style w:type="paragraph" w:customStyle="1" w:styleId="C68C9BC7904E4FDC8EA13CE05ADB17D6">
    <w:name w:val="C68C9BC7904E4FDC8EA13CE05ADB17D6"/>
    <w:rsid w:val="00824CBB"/>
    <w:rPr>
      <w:rFonts w:eastAsiaTheme="minorHAnsi"/>
      <w:lang w:eastAsia="en-US"/>
    </w:rPr>
  </w:style>
  <w:style w:type="paragraph" w:customStyle="1" w:styleId="CE4DBD5AA7B94BBAA8891B7C3E71E904">
    <w:name w:val="CE4DBD5AA7B94BBAA8891B7C3E71E904"/>
    <w:rsid w:val="00824CBB"/>
    <w:rPr>
      <w:rFonts w:eastAsiaTheme="minorHAnsi"/>
      <w:lang w:eastAsia="en-US"/>
    </w:rPr>
  </w:style>
  <w:style w:type="paragraph" w:customStyle="1" w:styleId="2045F59B1153423C9C07A3879B6A9FA1">
    <w:name w:val="2045F59B1153423C9C07A3879B6A9FA1"/>
    <w:rsid w:val="00824CBB"/>
    <w:rPr>
      <w:rFonts w:eastAsiaTheme="minorHAnsi"/>
      <w:lang w:eastAsia="en-US"/>
    </w:rPr>
  </w:style>
  <w:style w:type="paragraph" w:customStyle="1" w:styleId="B6571ECA91D041A2BCA7CADE1A6713C11">
    <w:name w:val="B6571ECA91D041A2BCA7CADE1A6713C11"/>
    <w:rsid w:val="00824CBB"/>
    <w:rPr>
      <w:rFonts w:eastAsiaTheme="minorHAnsi"/>
      <w:lang w:eastAsia="en-US"/>
    </w:rPr>
  </w:style>
  <w:style w:type="paragraph" w:customStyle="1" w:styleId="7EFCDB9FBD604413A12D539F9096807E">
    <w:name w:val="7EFCDB9FBD604413A12D539F9096807E"/>
    <w:rsid w:val="00824CBB"/>
    <w:rPr>
      <w:rFonts w:eastAsiaTheme="minorHAnsi"/>
      <w:lang w:eastAsia="en-US"/>
    </w:rPr>
  </w:style>
  <w:style w:type="paragraph" w:customStyle="1" w:styleId="8DFA1B977587417EB1735A308FC15BAE1">
    <w:name w:val="8DFA1B977587417EB1735A308FC15BAE1"/>
    <w:rsid w:val="00824CBB"/>
    <w:rPr>
      <w:rFonts w:eastAsiaTheme="minorHAnsi"/>
      <w:lang w:eastAsia="en-US"/>
    </w:rPr>
  </w:style>
  <w:style w:type="paragraph" w:customStyle="1" w:styleId="4996308CF57749F4AFDEFC06CD24EFDE">
    <w:name w:val="4996308CF57749F4AFDEFC06CD24EFDE"/>
    <w:rsid w:val="00824CBB"/>
    <w:rPr>
      <w:rFonts w:eastAsiaTheme="minorHAnsi"/>
      <w:lang w:eastAsia="en-US"/>
    </w:rPr>
  </w:style>
  <w:style w:type="paragraph" w:customStyle="1" w:styleId="30AF5FC0BB904328B2A22C0635B5FD29">
    <w:name w:val="30AF5FC0BB904328B2A22C0635B5FD29"/>
    <w:rsid w:val="00824CBB"/>
    <w:rPr>
      <w:rFonts w:eastAsiaTheme="minorHAnsi"/>
      <w:lang w:eastAsia="en-US"/>
    </w:rPr>
  </w:style>
  <w:style w:type="paragraph" w:customStyle="1" w:styleId="7115A0B5884C4D11AEAF2A0538C56209">
    <w:name w:val="7115A0B5884C4D11AEAF2A0538C56209"/>
    <w:rsid w:val="00824CBB"/>
    <w:rPr>
      <w:rFonts w:eastAsiaTheme="minorHAnsi"/>
      <w:lang w:eastAsia="en-US"/>
    </w:rPr>
  </w:style>
  <w:style w:type="paragraph" w:customStyle="1" w:styleId="41310E7FEB1840D9B9A8904BD65B77E7">
    <w:name w:val="41310E7FEB1840D9B9A8904BD65B77E7"/>
    <w:rsid w:val="00824CBB"/>
  </w:style>
  <w:style w:type="paragraph" w:customStyle="1" w:styleId="C68C9BC7904E4FDC8EA13CE05ADB17D61">
    <w:name w:val="C68C9BC7904E4FDC8EA13CE05ADB17D61"/>
    <w:rsid w:val="00D37F6F"/>
    <w:rPr>
      <w:rFonts w:eastAsiaTheme="minorHAnsi"/>
      <w:lang w:eastAsia="en-US"/>
    </w:rPr>
  </w:style>
  <w:style w:type="paragraph" w:customStyle="1" w:styleId="CE4DBD5AA7B94BBAA8891B7C3E71E9041">
    <w:name w:val="CE4DBD5AA7B94BBAA8891B7C3E71E9041"/>
    <w:rsid w:val="00D37F6F"/>
    <w:rPr>
      <w:rFonts w:eastAsiaTheme="minorHAnsi"/>
      <w:lang w:eastAsia="en-US"/>
    </w:rPr>
  </w:style>
  <w:style w:type="paragraph" w:customStyle="1" w:styleId="2045F59B1153423C9C07A3879B6A9FA11">
    <w:name w:val="2045F59B1153423C9C07A3879B6A9FA11"/>
    <w:rsid w:val="00D37F6F"/>
    <w:rPr>
      <w:rFonts w:eastAsiaTheme="minorHAnsi"/>
      <w:lang w:eastAsia="en-US"/>
    </w:rPr>
  </w:style>
  <w:style w:type="paragraph" w:customStyle="1" w:styleId="B6571ECA91D041A2BCA7CADE1A6713C12">
    <w:name w:val="B6571ECA91D041A2BCA7CADE1A6713C12"/>
    <w:rsid w:val="00D37F6F"/>
    <w:rPr>
      <w:rFonts w:eastAsiaTheme="minorHAnsi"/>
      <w:lang w:eastAsia="en-US"/>
    </w:rPr>
  </w:style>
  <w:style w:type="paragraph" w:customStyle="1" w:styleId="7EFCDB9FBD604413A12D539F9096807E1">
    <w:name w:val="7EFCDB9FBD604413A12D539F9096807E1"/>
    <w:rsid w:val="00D37F6F"/>
    <w:rPr>
      <w:rFonts w:eastAsiaTheme="minorHAnsi"/>
      <w:lang w:eastAsia="en-US"/>
    </w:rPr>
  </w:style>
  <w:style w:type="paragraph" w:customStyle="1" w:styleId="8DFA1B977587417EB1735A308FC15BAE2">
    <w:name w:val="8DFA1B977587417EB1735A308FC15BAE2"/>
    <w:rsid w:val="00D37F6F"/>
    <w:rPr>
      <w:rFonts w:eastAsiaTheme="minorHAnsi"/>
      <w:lang w:eastAsia="en-US"/>
    </w:rPr>
  </w:style>
  <w:style w:type="paragraph" w:customStyle="1" w:styleId="4996308CF57749F4AFDEFC06CD24EFDE1">
    <w:name w:val="4996308CF57749F4AFDEFC06CD24EFDE1"/>
    <w:rsid w:val="00D37F6F"/>
    <w:rPr>
      <w:rFonts w:eastAsiaTheme="minorHAnsi"/>
      <w:lang w:eastAsia="en-US"/>
    </w:rPr>
  </w:style>
  <w:style w:type="paragraph" w:customStyle="1" w:styleId="30AF5FC0BB904328B2A22C0635B5FD291">
    <w:name w:val="30AF5FC0BB904328B2A22C0635B5FD291"/>
    <w:rsid w:val="00D37F6F"/>
    <w:rPr>
      <w:rFonts w:eastAsiaTheme="minorHAnsi"/>
      <w:lang w:eastAsia="en-US"/>
    </w:rPr>
  </w:style>
  <w:style w:type="paragraph" w:customStyle="1" w:styleId="7115A0B5884C4D11AEAF2A0538C562091">
    <w:name w:val="7115A0B5884C4D11AEAF2A0538C562091"/>
    <w:rsid w:val="00D37F6F"/>
    <w:rPr>
      <w:rFonts w:eastAsiaTheme="minorHAnsi"/>
      <w:lang w:eastAsia="en-US"/>
    </w:rPr>
  </w:style>
  <w:style w:type="paragraph" w:customStyle="1" w:styleId="41310E7FEB1840D9B9A8904BD65B77E71">
    <w:name w:val="41310E7FEB1840D9B9A8904BD65B77E71"/>
    <w:rsid w:val="00D37F6F"/>
    <w:rPr>
      <w:rFonts w:eastAsiaTheme="minorHAnsi"/>
      <w:lang w:eastAsia="en-US"/>
    </w:rPr>
  </w:style>
  <w:style w:type="paragraph" w:customStyle="1" w:styleId="30810C14F9954059B86C29B7E3132A35">
    <w:name w:val="30810C14F9954059B86C29B7E3132A35"/>
    <w:rsid w:val="00D37F6F"/>
    <w:rPr>
      <w:rFonts w:eastAsiaTheme="minorHAnsi"/>
      <w:lang w:eastAsia="en-US"/>
    </w:rPr>
  </w:style>
  <w:style w:type="paragraph" w:customStyle="1" w:styleId="12243F0390BE465086183251F939CC7E">
    <w:name w:val="12243F0390BE465086183251F939CC7E"/>
    <w:rsid w:val="00D37F6F"/>
  </w:style>
  <w:style w:type="paragraph" w:customStyle="1" w:styleId="B00D1C78817B4CC68C4E64AC642E19F0">
    <w:name w:val="B00D1C78817B4CC68C4E64AC642E19F0"/>
    <w:rsid w:val="00D37F6F"/>
  </w:style>
  <w:style w:type="paragraph" w:customStyle="1" w:styleId="9C5DC1C2CD5B4EC5BC3A4DF4BDAADBA8">
    <w:name w:val="9C5DC1C2CD5B4EC5BC3A4DF4BDAADBA8"/>
    <w:rsid w:val="00D37F6F"/>
  </w:style>
  <w:style w:type="paragraph" w:customStyle="1" w:styleId="A2F525A3CBC34F0BA3FE915189BBDF32">
    <w:name w:val="A2F525A3CBC34F0BA3FE915189BBDF32"/>
    <w:rsid w:val="001F5B55"/>
  </w:style>
  <w:style w:type="paragraph" w:customStyle="1" w:styleId="972F425129274D31985D0BA4386F08BB">
    <w:name w:val="972F425129274D31985D0BA4386F08BB"/>
    <w:rsid w:val="00E91DFD"/>
  </w:style>
  <w:style w:type="paragraph" w:customStyle="1" w:styleId="56C7AE9ECAF941F7AB0337B86685C479">
    <w:name w:val="56C7AE9ECAF941F7AB0337B86685C479"/>
    <w:rsid w:val="00E91DFD"/>
  </w:style>
  <w:style w:type="paragraph" w:customStyle="1" w:styleId="54C7122A18A247F79C80BD1EB40724A7">
    <w:name w:val="54C7122A18A247F79C80BD1EB40724A7"/>
    <w:rsid w:val="00E91DFD"/>
  </w:style>
  <w:style w:type="paragraph" w:customStyle="1" w:styleId="B47EDC129BC948E3A8F3AF854FA68309">
    <w:name w:val="B47EDC129BC948E3A8F3AF854FA68309"/>
    <w:rsid w:val="00E91DFD"/>
  </w:style>
  <w:style w:type="paragraph" w:customStyle="1" w:styleId="B318D63BB04746F0A21D9CDBEE4C2A1F">
    <w:name w:val="B318D63BB04746F0A21D9CDBEE4C2A1F"/>
    <w:rsid w:val="00E91DFD"/>
  </w:style>
  <w:style w:type="paragraph" w:customStyle="1" w:styleId="4D872D84EF4440C89210D76DFA2AA541">
    <w:name w:val="4D872D84EF4440C89210D76DFA2AA541"/>
    <w:rsid w:val="00E91DFD"/>
  </w:style>
  <w:style w:type="paragraph" w:customStyle="1" w:styleId="68431C55B5EA459D8CEA77B05808ABD9">
    <w:name w:val="68431C55B5EA459D8CEA77B05808ABD9"/>
    <w:rsid w:val="00E91DFD"/>
  </w:style>
  <w:style w:type="paragraph" w:customStyle="1" w:styleId="7DE1547C081D4E9098660F61067067A5">
    <w:name w:val="7DE1547C081D4E9098660F61067067A5"/>
    <w:rsid w:val="00E91DFD"/>
  </w:style>
  <w:style w:type="paragraph" w:customStyle="1" w:styleId="EFD7EA10F3DF4EA4B1B1380B4D61AB81">
    <w:name w:val="EFD7EA10F3DF4EA4B1B1380B4D61AB81"/>
    <w:rsid w:val="00E91DFD"/>
  </w:style>
  <w:style w:type="paragraph" w:customStyle="1" w:styleId="A9AA3E57F2254301919EA31667AACE8E">
    <w:name w:val="A9AA3E57F2254301919EA31667AACE8E"/>
    <w:rsid w:val="00E91DFD"/>
  </w:style>
  <w:style w:type="paragraph" w:customStyle="1" w:styleId="A125BA2790CF4FCBA49C1512A710FB38">
    <w:name w:val="A125BA2790CF4FCBA49C1512A710FB38"/>
    <w:rsid w:val="00E91DFD"/>
  </w:style>
  <w:style w:type="paragraph" w:customStyle="1" w:styleId="4804A04B276B4A568AB864E267AB1462">
    <w:name w:val="4804A04B276B4A568AB864E267AB1462"/>
    <w:rsid w:val="00E91DFD"/>
  </w:style>
  <w:style w:type="paragraph" w:customStyle="1" w:styleId="66E296CB480F4F7BBA7CEAF9C10E5C9E">
    <w:name w:val="66E296CB480F4F7BBA7CEAF9C10E5C9E"/>
    <w:rsid w:val="00E91DFD"/>
  </w:style>
  <w:style w:type="paragraph" w:customStyle="1" w:styleId="D08B5975443649FFA83C336E81375684">
    <w:name w:val="D08B5975443649FFA83C336E81375684"/>
    <w:rsid w:val="00E91DFD"/>
  </w:style>
  <w:style w:type="paragraph" w:customStyle="1" w:styleId="D34B6B324C2C4E20BD506EF4D2B11BC7">
    <w:name w:val="D34B6B324C2C4E20BD506EF4D2B11BC7"/>
    <w:rsid w:val="00E91DFD"/>
  </w:style>
  <w:style w:type="paragraph" w:customStyle="1" w:styleId="D4C4C6E79FA8410B8B18EC72FFEEFD3D">
    <w:name w:val="D4C4C6E79FA8410B8B18EC72FFEEFD3D"/>
    <w:rsid w:val="00E91DFD"/>
  </w:style>
  <w:style w:type="paragraph" w:customStyle="1" w:styleId="62FA76785FB343EAA5CAE977D88687EB">
    <w:name w:val="62FA76785FB343EAA5CAE977D88687EB"/>
    <w:rsid w:val="00E91DFD"/>
  </w:style>
  <w:style w:type="paragraph" w:customStyle="1" w:styleId="86094AF457A94C73A2423227A96911B8">
    <w:name w:val="86094AF457A94C73A2423227A96911B8"/>
    <w:rsid w:val="00E91DFD"/>
  </w:style>
  <w:style w:type="paragraph" w:customStyle="1" w:styleId="7311F35C439F426ABD925E0452DE6FE9">
    <w:name w:val="7311F35C439F426ABD925E0452DE6FE9"/>
    <w:rsid w:val="00E91DFD"/>
  </w:style>
  <w:style w:type="paragraph" w:customStyle="1" w:styleId="F2C98AD7F89B4243ADD73C2B5A61BD33">
    <w:name w:val="F2C98AD7F89B4243ADD73C2B5A61BD33"/>
    <w:rsid w:val="00E91DFD"/>
  </w:style>
  <w:style w:type="paragraph" w:customStyle="1" w:styleId="A07DC7EEDF8140DE8A8A5D2529E8ACB4">
    <w:name w:val="A07DC7EEDF8140DE8A8A5D2529E8ACB4"/>
    <w:rsid w:val="00E91DFD"/>
  </w:style>
  <w:style w:type="paragraph" w:customStyle="1" w:styleId="AA78FE198F544F80BB96CCAC6A52986F">
    <w:name w:val="AA78FE198F544F80BB96CCAC6A52986F"/>
    <w:rsid w:val="00E91DFD"/>
  </w:style>
  <w:style w:type="paragraph" w:customStyle="1" w:styleId="10BB23B3884641B689B61049B09ABB39">
    <w:name w:val="10BB23B3884641B689B61049B09ABB39"/>
    <w:rsid w:val="00E91DFD"/>
  </w:style>
  <w:style w:type="paragraph" w:customStyle="1" w:styleId="5C5248BEBCEC47A081C80B5208295385">
    <w:name w:val="5C5248BEBCEC47A081C80B5208295385"/>
    <w:rsid w:val="00E91DFD"/>
  </w:style>
  <w:style w:type="paragraph" w:customStyle="1" w:styleId="990455FD8654422D8026F86815E176C0">
    <w:name w:val="990455FD8654422D8026F86815E176C0"/>
    <w:rsid w:val="00E91DFD"/>
  </w:style>
  <w:style w:type="paragraph" w:customStyle="1" w:styleId="64C94EB3D12D4DD29B4B81BA380458BD">
    <w:name w:val="64C94EB3D12D4DD29B4B81BA380458BD"/>
    <w:rsid w:val="00E91DFD"/>
  </w:style>
  <w:style w:type="paragraph" w:customStyle="1" w:styleId="393710AF2F6C435291E31C2A9CB15090">
    <w:name w:val="393710AF2F6C435291E31C2A9CB15090"/>
    <w:rsid w:val="00E91DFD"/>
  </w:style>
  <w:style w:type="paragraph" w:customStyle="1" w:styleId="628CABAE72AE417FB938AFC305BD7330">
    <w:name w:val="628CABAE72AE417FB938AFC305BD7330"/>
    <w:rsid w:val="00E91DFD"/>
  </w:style>
  <w:style w:type="paragraph" w:customStyle="1" w:styleId="78EE65B94DF746FE9142288CBE011568">
    <w:name w:val="78EE65B94DF746FE9142288CBE011568"/>
    <w:rsid w:val="00E91DFD"/>
  </w:style>
  <w:style w:type="paragraph" w:customStyle="1" w:styleId="F2A02A6D477D42C2BE5360F8D94466F9">
    <w:name w:val="F2A02A6D477D42C2BE5360F8D94466F9"/>
    <w:rsid w:val="00E91DFD"/>
  </w:style>
  <w:style w:type="paragraph" w:customStyle="1" w:styleId="52DFA357644E4CEE9DFCE0134EB794B3">
    <w:name w:val="52DFA357644E4CEE9DFCE0134EB794B3"/>
    <w:rsid w:val="004E2D37"/>
  </w:style>
  <w:style w:type="paragraph" w:customStyle="1" w:styleId="DD9E2B19718B41BE9A68764787AE316C">
    <w:name w:val="DD9E2B19718B41BE9A68764787AE316C"/>
    <w:rsid w:val="004E2D37"/>
  </w:style>
  <w:style w:type="paragraph" w:customStyle="1" w:styleId="DEA54CDEE7C646089567CFBF5AA18051">
    <w:name w:val="DEA54CDEE7C646089567CFBF5AA18051"/>
    <w:rsid w:val="004E2D37"/>
  </w:style>
  <w:style w:type="paragraph" w:customStyle="1" w:styleId="9596C9BB44514C3B805A2F2693E5D97A">
    <w:name w:val="9596C9BB44514C3B805A2F2693E5D97A"/>
    <w:rsid w:val="004E2D37"/>
  </w:style>
  <w:style w:type="paragraph" w:customStyle="1" w:styleId="FB10AA5F8FCF432E8AE1B5D63D04D9F7">
    <w:name w:val="FB10AA5F8FCF432E8AE1B5D63D04D9F7"/>
    <w:rsid w:val="004E2D37"/>
  </w:style>
  <w:style w:type="paragraph" w:customStyle="1" w:styleId="133D69BD023E48058AF5018CD7B837CE">
    <w:name w:val="133D69BD023E48058AF5018CD7B837CE"/>
    <w:rsid w:val="004E2D37"/>
  </w:style>
  <w:style w:type="paragraph" w:customStyle="1" w:styleId="32354CA2ED83433DBEF9CE65960D3520">
    <w:name w:val="32354CA2ED83433DBEF9CE65960D3520"/>
    <w:rsid w:val="004E2D37"/>
  </w:style>
  <w:style w:type="paragraph" w:customStyle="1" w:styleId="32A494490C414E888890B4DD178E7D0D">
    <w:name w:val="32A494490C414E888890B4DD178E7D0D"/>
    <w:rsid w:val="004E2D37"/>
  </w:style>
  <w:style w:type="paragraph" w:customStyle="1" w:styleId="05D78FF5E7BA4C6EAC4BE03B37D540D9">
    <w:name w:val="05D78FF5E7BA4C6EAC4BE03B37D540D9"/>
    <w:rsid w:val="004E2D37"/>
  </w:style>
  <w:style w:type="paragraph" w:customStyle="1" w:styleId="61B03079F3DF4BD7B1ADE9FE8EF137C8">
    <w:name w:val="61B03079F3DF4BD7B1ADE9FE8EF137C8"/>
    <w:rsid w:val="004E2D37"/>
  </w:style>
  <w:style w:type="paragraph" w:customStyle="1" w:styleId="72745EECFFAB4CBAB4B0D93F76FDCF83">
    <w:name w:val="72745EECFFAB4CBAB4B0D93F76FDCF83"/>
    <w:rsid w:val="004E2D37"/>
  </w:style>
  <w:style w:type="paragraph" w:customStyle="1" w:styleId="9FF65F5D510B4288873300F69ACAB7EA">
    <w:name w:val="9FF65F5D510B4288873300F69ACAB7EA"/>
    <w:rsid w:val="004E2D37"/>
  </w:style>
  <w:style w:type="paragraph" w:customStyle="1" w:styleId="F4DE6FC913A6441AA8DB88FDB80EA8A1">
    <w:name w:val="F4DE6FC913A6441AA8DB88FDB80EA8A1"/>
    <w:rsid w:val="004E2D37"/>
  </w:style>
  <w:style w:type="paragraph" w:customStyle="1" w:styleId="138566BBA51B42C6A62DA085687861F4">
    <w:name w:val="138566BBA51B42C6A62DA085687861F4"/>
    <w:rsid w:val="004E2D37"/>
  </w:style>
  <w:style w:type="paragraph" w:customStyle="1" w:styleId="4854C79420BF49D99505C322449230A8">
    <w:name w:val="4854C79420BF49D99505C322449230A8"/>
    <w:rsid w:val="004E2D37"/>
  </w:style>
  <w:style w:type="paragraph" w:customStyle="1" w:styleId="555DE443963043D48212705BBB9CBBD2">
    <w:name w:val="555DE443963043D48212705BBB9CBBD2"/>
    <w:rsid w:val="004E2D37"/>
  </w:style>
  <w:style w:type="paragraph" w:customStyle="1" w:styleId="87E42B2B13C84E87AF88D68A3C0F4124">
    <w:name w:val="87E42B2B13C84E87AF88D68A3C0F4124"/>
    <w:rsid w:val="004E2D37"/>
  </w:style>
  <w:style w:type="paragraph" w:customStyle="1" w:styleId="467BAD72755F49919069B41B684CAF9D">
    <w:name w:val="467BAD72755F49919069B41B684CAF9D"/>
    <w:rsid w:val="004E2D37"/>
  </w:style>
  <w:style w:type="paragraph" w:customStyle="1" w:styleId="F299D4E10BA94F4785C9D8AB9C365422">
    <w:name w:val="F299D4E10BA94F4785C9D8AB9C365422"/>
    <w:rsid w:val="004E2D37"/>
  </w:style>
  <w:style w:type="paragraph" w:customStyle="1" w:styleId="D2506518ECD244868B766EF22D4AC480">
    <w:name w:val="D2506518ECD244868B766EF22D4AC480"/>
    <w:rsid w:val="004E2D37"/>
  </w:style>
  <w:style w:type="paragraph" w:customStyle="1" w:styleId="96791B14C07F477F9CC30B4A8179F1D0">
    <w:name w:val="96791B14C07F477F9CC30B4A8179F1D0"/>
    <w:rsid w:val="004E2D37"/>
  </w:style>
  <w:style w:type="paragraph" w:customStyle="1" w:styleId="5896FA19DF964CD6B69A86F37104CC99">
    <w:name w:val="5896FA19DF964CD6B69A86F37104CC99"/>
    <w:rsid w:val="004E2D37"/>
  </w:style>
  <w:style w:type="paragraph" w:customStyle="1" w:styleId="B60499CC10A84CBAA10EE896CCE2AEC2">
    <w:name w:val="B60499CC10A84CBAA10EE896CCE2AEC2"/>
    <w:rsid w:val="004E2D37"/>
  </w:style>
  <w:style w:type="paragraph" w:customStyle="1" w:styleId="8C88AB6D70DC4E328A8608C6B866772E">
    <w:name w:val="8C88AB6D70DC4E328A8608C6B866772E"/>
    <w:rsid w:val="004E2D37"/>
  </w:style>
  <w:style w:type="paragraph" w:customStyle="1" w:styleId="2D8E6CE713224006870C2A7BFDBA29EC">
    <w:name w:val="2D8E6CE713224006870C2A7BFDBA29EC"/>
    <w:rsid w:val="004E2D37"/>
  </w:style>
  <w:style w:type="paragraph" w:customStyle="1" w:styleId="792E348DEE7143CD85139A63D4D2AD8E">
    <w:name w:val="792E348DEE7143CD85139A63D4D2AD8E"/>
    <w:rsid w:val="004E2D37"/>
  </w:style>
  <w:style w:type="paragraph" w:customStyle="1" w:styleId="290E6A5CBEBB44D89DDBDC5DDF68F710">
    <w:name w:val="290E6A5CBEBB44D89DDBDC5DDF68F710"/>
    <w:rsid w:val="004E2D37"/>
  </w:style>
  <w:style w:type="paragraph" w:customStyle="1" w:styleId="7DF5F51EC2274FC6970FF76472959F5D">
    <w:name w:val="7DF5F51EC2274FC6970FF76472959F5D"/>
    <w:rsid w:val="004E2D37"/>
  </w:style>
  <w:style w:type="paragraph" w:customStyle="1" w:styleId="B6A1E404B0AF4605830B6253E72AEA32">
    <w:name w:val="B6A1E404B0AF4605830B6253E72AEA32"/>
    <w:rsid w:val="004E2D37"/>
  </w:style>
  <w:style w:type="paragraph" w:customStyle="1" w:styleId="371361EAF5F64AF4AA3EACBEF054385D">
    <w:name w:val="371361EAF5F64AF4AA3EACBEF054385D"/>
    <w:rsid w:val="004E2D37"/>
  </w:style>
  <w:style w:type="paragraph" w:customStyle="1" w:styleId="B6CCC4488FD84A2F9F8016D7CAF59CEC">
    <w:name w:val="B6CCC4488FD84A2F9F8016D7CAF59CEC"/>
    <w:rsid w:val="004E2D37"/>
  </w:style>
  <w:style w:type="paragraph" w:customStyle="1" w:styleId="E5B9D26C49EE4510A85D3C4BC5A95A97">
    <w:name w:val="E5B9D26C49EE4510A85D3C4BC5A95A97"/>
    <w:rsid w:val="004E2D37"/>
  </w:style>
  <w:style w:type="paragraph" w:customStyle="1" w:styleId="9062F96B5B774895A08F8D04166E8286">
    <w:name w:val="9062F96B5B774895A08F8D04166E8286"/>
    <w:rsid w:val="004E2D37"/>
  </w:style>
  <w:style w:type="paragraph" w:customStyle="1" w:styleId="0E5D658BD8C94187A02A9E9BD6EA20EE">
    <w:name w:val="0E5D658BD8C94187A02A9E9BD6EA20EE"/>
    <w:rsid w:val="004E2D37"/>
  </w:style>
  <w:style w:type="paragraph" w:customStyle="1" w:styleId="37ACC982EE224F628173EDC5D65B1A45">
    <w:name w:val="37ACC982EE224F628173EDC5D65B1A45"/>
    <w:rsid w:val="004E2D37"/>
  </w:style>
  <w:style w:type="paragraph" w:customStyle="1" w:styleId="7E0B42C0A676414EB4776AA7BFB6A12F">
    <w:name w:val="7E0B42C0A676414EB4776AA7BFB6A12F"/>
    <w:rsid w:val="004E2D37"/>
  </w:style>
  <w:style w:type="paragraph" w:customStyle="1" w:styleId="93C396C38FDA4381978192F7EE018A06">
    <w:name w:val="93C396C38FDA4381978192F7EE018A06"/>
    <w:rsid w:val="004E2D37"/>
  </w:style>
  <w:style w:type="paragraph" w:customStyle="1" w:styleId="916FEB008F964605A4C132534F944C05">
    <w:name w:val="916FEB008F964605A4C132534F944C05"/>
    <w:rsid w:val="004E2D37"/>
  </w:style>
  <w:style w:type="paragraph" w:customStyle="1" w:styleId="FD578C8258BB4A3E906B6B4073597690">
    <w:name w:val="FD578C8258BB4A3E906B6B4073597690"/>
    <w:rsid w:val="004E2D37"/>
  </w:style>
  <w:style w:type="paragraph" w:customStyle="1" w:styleId="19678BADE23245CA872181937BAAE3D7">
    <w:name w:val="19678BADE23245CA872181937BAAE3D7"/>
    <w:rsid w:val="004E2D37"/>
  </w:style>
  <w:style w:type="paragraph" w:customStyle="1" w:styleId="D004001DF5FA4B23B683129C0E31C367">
    <w:name w:val="D004001DF5FA4B23B683129C0E31C367"/>
    <w:rsid w:val="004E2D37"/>
  </w:style>
  <w:style w:type="paragraph" w:customStyle="1" w:styleId="F3A20D3133574C7BA656847CEBAC66BE">
    <w:name w:val="F3A20D3133574C7BA656847CEBAC66BE"/>
    <w:rsid w:val="004E2D37"/>
  </w:style>
  <w:style w:type="paragraph" w:customStyle="1" w:styleId="465F758A8B3D45F7B76F11369E9D9BE6">
    <w:name w:val="465F758A8B3D45F7B76F11369E9D9BE6"/>
    <w:rsid w:val="004E2D37"/>
  </w:style>
  <w:style w:type="paragraph" w:customStyle="1" w:styleId="BD62CD71B71B4E83A0690A15A38B384C">
    <w:name w:val="BD62CD71B71B4E83A0690A15A38B384C"/>
    <w:rsid w:val="004E2D37"/>
  </w:style>
  <w:style w:type="paragraph" w:customStyle="1" w:styleId="9F088B25DD094A92AD91DDE23D0781F9">
    <w:name w:val="9F088B25DD094A92AD91DDE23D0781F9"/>
    <w:rsid w:val="004E2D37"/>
  </w:style>
  <w:style w:type="paragraph" w:customStyle="1" w:styleId="E2674BACAD664B42BB15C694D30F79D9">
    <w:name w:val="E2674BACAD664B42BB15C694D30F79D9"/>
    <w:rsid w:val="004E2D37"/>
  </w:style>
  <w:style w:type="paragraph" w:customStyle="1" w:styleId="194391CBDF4A4D0B9FA89DDB19F0C735">
    <w:name w:val="194391CBDF4A4D0B9FA89DDB19F0C735"/>
    <w:rsid w:val="004E2D37"/>
  </w:style>
  <w:style w:type="paragraph" w:customStyle="1" w:styleId="2D12D7CC9C5E4FD0A77823101F71BEAC">
    <w:name w:val="2D12D7CC9C5E4FD0A77823101F71BEAC"/>
    <w:rsid w:val="004E2D37"/>
  </w:style>
  <w:style w:type="paragraph" w:customStyle="1" w:styleId="AE2AB7D7708F4A42B718B12238C18E10">
    <w:name w:val="AE2AB7D7708F4A42B718B12238C18E10"/>
    <w:rsid w:val="004E2D37"/>
  </w:style>
  <w:style w:type="paragraph" w:customStyle="1" w:styleId="CB53654BE2964E4E9858229001B1172F">
    <w:name w:val="CB53654BE2964E4E9858229001B1172F"/>
    <w:rsid w:val="004E2D37"/>
  </w:style>
  <w:style w:type="paragraph" w:customStyle="1" w:styleId="D79ADD59B4D744F9991F17E3BD9E1ECD">
    <w:name w:val="D79ADD59B4D744F9991F17E3BD9E1ECD"/>
    <w:rsid w:val="004E2D37"/>
  </w:style>
  <w:style w:type="paragraph" w:customStyle="1" w:styleId="37FBF491C3E644FB9CEBCE062713F33B">
    <w:name w:val="37FBF491C3E644FB9CEBCE062713F33B"/>
    <w:rsid w:val="004E2D37"/>
  </w:style>
  <w:style w:type="paragraph" w:customStyle="1" w:styleId="5874786122284427A357BA7D7F824826">
    <w:name w:val="5874786122284427A357BA7D7F824826"/>
    <w:rsid w:val="004E2D37"/>
  </w:style>
  <w:style w:type="paragraph" w:customStyle="1" w:styleId="BA959F2B931A458DB43F6735391BC425">
    <w:name w:val="BA959F2B931A458DB43F6735391BC425"/>
    <w:rsid w:val="004E2D37"/>
  </w:style>
  <w:style w:type="paragraph" w:customStyle="1" w:styleId="3E301C7D68D14FB88AE5FFB011A129E1">
    <w:name w:val="3E301C7D68D14FB88AE5FFB011A129E1"/>
    <w:rsid w:val="004E2D37"/>
  </w:style>
  <w:style w:type="paragraph" w:customStyle="1" w:styleId="DBFA168A0FC4438A969F62C2DB71F32D">
    <w:name w:val="DBFA168A0FC4438A969F62C2DB71F32D"/>
    <w:rsid w:val="004E2D37"/>
  </w:style>
  <w:style w:type="paragraph" w:customStyle="1" w:styleId="25C1F880468C456FBCA4CDF8C7F38355">
    <w:name w:val="25C1F880468C456FBCA4CDF8C7F38355"/>
    <w:rsid w:val="004E2D37"/>
  </w:style>
  <w:style w:type="paragraph" w:customStyle="1" w:styleId="BC51805409BB468CA03CE3A5EA92C1C9">
    <w:name w:val="BC51805409BB468CA03CE3A5EA92C1C9"/>
    <w:rsid w:val="004E2D37"/>
  </w:style>
  <w:style w:type="paragraph" w:customStyle="1" w:styleId="23AA9E3325224FE39F272977A892038F">
    <w:name w:val="23AA9E3325224FE39F272977A892038F"/>
    <w:rsid w:val="004E2D37"/>
  </w:style>
  <w:style w:type="paragraph" w:customStyle="1" w:styleId="FC9E47CAFCB64B21845A6AC74CD6EA7F">
    <w:name w:val="FC9E47CAFCB64B21845A6AC74CD6EA7F"/>
    <w:rsid w:val="004E2D37"/>
  </w:style>
  <w:style w:type="paragraph" w:customStyle="1" w:styleId="5378A5A15D074AEC87237D439CD1CC84">
    <w:name w:val="5378A5A15D074AEC87237D439CD1CC84"/>
    <w:rsid w:val="004E2D37"/>
  </w:style>
  <w:style w:type="paragraph" w:customStyle="1" w:styleId="1CCA86B3ACEF4031A090142D36B1B177">
    <w:name w:val="1CCA86B3ACEF4031A090142D36B1B177"/>
    <w:rsid w:val="004E2D37"/>
  </w:style>
  <w:style w:type="paragraph" w:customStyle="1" w:styleId="4B773BE91F5B47ED8B97E15443B18B4C">
    <w:name w:val="4B773BE91F5B47ED8B97E15443B18B4C"/>
    <w:rsid w:val="004E2D37"/>
  </w:style>
  <w:style w:type="paragraph" w:customStyle="1" w:styleId="40F9E186CECE4B11B23B940364B67ABA">
    <w:name w:val="40F9E186CECE4B11B23B940364B67ABA"/>
    <w:rsid w:val="004E2D37"/>
  </w:style>
  <w:style w:type="paragraph" w:customStyle="1" w:styleId="C5AD6466361749509CA9257248004CF8">
    <w:name w:val="C5AD6466361749509CA9257248004CF8"/>
    <w:rsid w:val="004E2D37"/>
  </w:style>
  <w:style w:type="paragraph" w:customStyle="1" w:styleId="878455609FB74B84961112E66685FA6A">
    <w:name w:val="878455609FB74B84961112E66685FA6A"/>
    <w:rsid w:val="004E2D37"/>
  </w:style>
  <w:style w:type="paragraph" w:customStyle="1" w:styleId="63ABA792E15B4CEDB8E1B0F1120BDD8F">
    <w:name w:val="63ABA792E15B4CEDB8E1B0F1120BDD8F"/>
    <w:rsid w:val="004E2D37"/>
  </w:style>
  <w:style w:type="paragraph" w:customStyle="1" w:styleId="B398D23AFC8048E9BB29166EE768A9A4">
    <w:name w:val="B398D23AFC8048E9BB29166EE768A9A4"/>
    <w:rsid w:val="004E2D37"/>
  </w:style>
  <w:style w:type="paragraph" w:customStyle="1" w:styleId="8E758DD6B01A4AE892A498D3FD0AC51D">
    <w:name w:val="8E758DD6B01A4AE892A498D3FD0AC51D"/>
    <w:rsid w:val="004E2D37"/>
  </w:style>
  <w:style w:type="paragraph" w:customStyle="1" w:styleId="4D6110891DBC45A289F8E83370613597">
    <w:name w:val="4D6110891DBC45A289F8E83370613597"/>
    <w:rsid w:val="0040529D"/>
  </w:style>
  <w:style w:type="paragraph" w:customStyle="1" w:styleId="1D2A350BEB224087AA874F955BB5A2FC">
    <w:name w:val="1D2A350BEB224087AA874F955BB5A2FC"/>
    <w:rsid w:val="00BE1B46"/>
    <w:pPr>
      <w:spacing w:after="200" w:line="276" w:lineRule="auto"/>
    </w:pPr>
  </w:style>
  <w:style w:type="paragraph" w:customStyle="1" w:styleId="15A7EECC9B734E2AA7C4A56262D642EF">
    <w:name w:val="15A7EECC9B734E2AA7C4A56262D642EF"/>
    <w:rsid w:val="00BE1B46"/>
    <w:pPr>
      <w:spacing w:after="200" w:line="276" w:lineRule="auto"/>
    </w:pPr>
  </w:style>
  <w:style w:type="paragraph" w:customStyle="1" w:styleId="47553D76894A41288EB6BC6AA4649026">
    <w:name w:val="47553D76894A41288EB6BC6AA4649026"/>
    <w:rsid w:val="00F25B80"/>
  </w:style>
  <w:style w:type="paragraph" w:customStyle="1" w:styleId="B81B106601304AF9B740ABCA5F6884C7">
    <w:name w:val="B81B106601304AF9B740ABCA5F6884C7"/>
    <w:rsid w:val="00F25B80"/>
  </w:style>
  <w:style w:type="paragraph" w:customStyle="1" w:styleId="5B5A5A90DB9C4ACC8DCCD5A13A3D08D2">
    <w:name w:val="5B5A5A90DB9C4ACC8DCCD5A13A3D08D2"/>
    <w:rsid w:val="00F25B80"/>
  </w:style>
  <w:style w:type="paragraph" w:customStyle="1" w:styleId="5479A9BF10A1472693B76F8FD7F3FCA5">
    <w:name w:val="5479A9BF10A1472693B76F8FD7F3FCA5"/>
    <w:rsid w:val="00F25B80"/>
  </w:style>
  <w:style w:type="paragraph" w:customStyle="1" w:styleId="72F8EE4127154D8382702313A8E1D564">
    <w:name w:val="72F8EE4127154D8382702313A8E1D564"/>
    <w:rsid w:val="00F25B80"/>
  </w:style>
  <w:style w:type="paragraph" w:customStyle="1" w:styleId="575C5043C3004936B7589DD055F2D665">
    <w:name w:val="575C5043C3004936B7589DD055F2D665"/>
    <w:rsid w:val="00F25B80"/>
  </w:style>
  <w:style w:type="paragraph" w:customStyle="1" w:styleId="D412F45DC2244EB594D9002992F568A1">
    <w:name w:val="D412F45DC2244EB594D9002992F568A1"/>
    <w:rsid w:val="00F25B80"/>
  </w:style>
  <w:style w:type="paragraph" w:customStyle="1" w:styleId="BE752E2FBF1947138EA9CB6412C5CEFD">
    <w:name w:val="BE752E2FBF1947138EA9CB6412C5CEFD"/>
    <w:rsid w:val="00F25B80"/>
  </w:style>
  <w:style w:type="paragraph" w:customStyle="1" w:styleId="869F836C6BA8489590C4162DBDEEB8F9">
    <w:name w:val="869F836C6BA8489590C4162DBDEEB8F9"/>
    <w:rsid w:val="00F25B80"/>
  </w:style>
  <w:style w:type="paragraph" w:customStyle="1" w:styleId="D5217C06C40944ABA6DA32DE8A488836">
    <w:name w:val="D5217C06C40944ABA6DA32DE8A488836"/>
    <w:rsid w:val="00F25B80"/>
  </w:style>
  <w:style w:type="paragraph" w:customStyle="1" w:styleId="0CF106F51DDA46B48EC90632D2DAE46A">
    <w:name w:val="0CF106F51DDA46B48EC90632D2DAE46A"/>
    <w:rsid w:val="00F25B80"/>
  </w:style>
  <w:style w:type="paragraph" w:customStyle="1" w:styleId="2FFD0F0D808B4894BFA320A70435BC62">
    <w:name w:val="2FFD0F0D808B4894BFA320A70435BC62"/>
    <w:rsid w:val="00F25B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B37C2-B8FA-43C6-9489-204CDF20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1368</Words>
  <Characters>7802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Fabbri Paola</dc:creator>
  <cp:lastModifiedBy>nicol</cp:lastModifiedBy>
  <cp:revision>3</cp:revision>
  <dcterms:created xsi:type="dcterms:W3CDTF">2019-09-24T11:49:00Z</dcterms:created>
  <dcterms:modified xsi:type="dcterms:W3CDTF">2019-09-24T11:57:00Z</dcterms:modified>
</cp:coreProperties>
</file>