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B04D4D" w:rsidRPr="00B1074A" w:rsidTr="00530A97">
        <w:trPr>
          <w:trHeight w:val="435"/>
        </w:trPr>
        <w:tc>
          <w:tcPr>
            <w:tcW w:w="9778" w:type="dxa"/>
          </w:tcPr>
          <w:p w:rsidR="00B04D4D" w:rsidRPr="00B1074A" w:rsidRDefault="00AB024A" w:rsidP="00530A97">
            <w:pPr>
              <w:rPr>
                <w:sz w:val="18"/>
                <w:szCs w:val="18"/>
              </w:rPr>
            </w:pPr>
            <w:sdt>
              <w:sdtPr>
                <w:rPr>
                  <w:sz w:val="18"/>
                  <w:szCs w:val="18"/>
                </w:rPr>
                <w:alias w:val="DATEV-VAR-D-ASSOLVIMENTO-BOLLI-simple"/>
                <w:tag w:val="DATEV-VAR-D-ASSOLVIMENTO-BOLLI-simple"/>
                <w:id w:val="-1749802538"/>
                <w:placeholder>
                  <w:docPart w:val="55DD0F65D5F44CD4A722DBB5275E5982"/>
                </w:placeholder>
              </w:sdtPr>
              <w:sdtEndPr/>
              <w:sdtContent>
                <w:r w:rsidR="004171B0">
                  <w:rPr>
                    <w:sz w:val="18"/>
                    <w:szCs w:val="18"/>
                  </w:rPr>
                  <w:t xml:space="preserve"> </w:t>
                </w:r>
              </w:sdtContent>
            </w:sdt>
          </w:p>
        </w:tc>
      </w:tr>
    </w:tbl>
    <w:p w:rsidR="005A03F4" w:rsidRDefault="005A03F4" w:rsidP="005A03F4">
      <w:pPr>
        <w:spacing w:after="120"/>
      </w:pPr>
    </w:p>
    <w:p w:rsidR="005A03F4" w:rsidRPr="00F005D3" w:rsidRDefault="00AB024A" w:rsidP="005A03F4">
      <w:pPr>
        <w:jc w:val="center"/>
        <w:rPr>
          <w:b/>
          <w:sz w:val="34"/>
          <w:szCs w:val="34"/>
        </w:rPr>
      </w:pPr>
      <w:sdt>
        <w:sdtPr>
          <w:rPr>
            <w:b/>
            <w:sz w:val="34"/>
            <w:szCs w:val="34"/>
          </w:rPr>
          <w:alias w:val="DATEV-VAR-A-DEN-NOMINATIVO-simple"/>
          <w:tag w:val="DATEV-VAR-A-DEN-NOMINATIVO-simple"/>
          <w:id w:val="-1780096167"/>
          <w:placeholder>
            <w:docPart w:val="A62B9205A1ED4C86B95192BAFF2E0E6E"/>
          </w:placeholder>
        </w:sdtPr>
        <w:sdtEndPr/>
        <w:sdtContent>
          <w:r w:rsidR="00D25EF3">
            <w:rPr>
              <w:b/>
              <w:sz w:val="34"/>
              <w:szCs w:val="34"/>
            </w:rPr>
            <w:t>COOPERAZIONE &amp; RINASCITA S</w:t>
          </w:r>
          <w:r w:rsidR="004171B0">
            <w:rPr>
              <w:b/>
              <w:sz w:val="34"/>
              <w:szCs w:val="34"/>
            </w:rPr>
            <w:t>.</w:t>
          </w:r>
          <w:r w:rsidR="00D25EF3">
            <w:rPr>
              <w:b/>
              <w:sz w:val="34"/>
              <w:szCs w:val="34"/>
            </w:rPr>
            <w:t>R.</w:t>
          </w:r>
          <w:r w:rsidR="004171B0">
            <w:rPr>
              <w:b/>
              <w:sz w:val="34"/>
              <w:szCs w:val="34"/>
            </w:rPr>
            <w:t>L.</w:t>
          </w:r>
        </w:sdtContent>
      </w:sdt>
      <w:r w:rsidR="005A03F4" w:rsidRPr="00F005D3">
        <w:rPr>
          <w:b/>
          <w:sz w:val="34"/>
          <w:szCs w:val="34"/>
        </w:rPr>
        <w:t xml:space="preserve"> </w:t>
      </w:r>
      <w:sdt>
        <w:sdtPr>
          <w:rPr>
            <w:b/>
            <w:sz w:val="34"/>
            <w:szCs w:val="34"/>
          </w:rPr>
          <w:alias w:val="DATEV-VAR-A-SOCIOUNICO-simple"/>
          <w:tag w:val="DATEV-VAR-A-SOCIOUNICO-simple"/>
          <w:id w:val="158658219"/>
          <w:placeholder>
            <w:docPart w:val="0185F01E9E8C445DA9F02447D942A54B"/>
          </w:placeholder>
        </w:sdtPr>
        <w:sdtEndPr/>
        <w:sdtContent>
          <w:r w:rsidR="004171B0">
            <w:rPr>
              <w:b/>
              <w:sz w:val="34"/>
              <w:szCs w:val="34"/>
            </w:rPr>
            <w:t xml:space="preserve"> </w:t>
          </w:r>
        </w:sdtContent>
      </w:sdt>
    </w:p>
    <w:p w:rsidR="005A03F4" w:rsidRDefault="00D25EF3" w:rsidP="005A03F4">
      <w:pPr>
        <w:jc w:val="center"/>
        <w:rPr>
          <w:szCs w:val="20"/>
        </w:rPr>
      </w:pPr>
      <w:r>
        <w:rPr>
          <w:szCs w:val="20"/>
        </w:rPr>
        <w:t>SOCIETA’ IN HOUSE DEL COMUNE DI BELLIZZI</w:t>
      </w:r>
    </w:p>
    <w:p w:rsidR="00D25EF3" w:rsidRPr="003A5D03" w:rsidRDefault="00D25EF3" w:rsidP="005A03F4">
      <w:pPr>
        <w:jc w:val="center"/>
        <w:rPr>
          <w:szCs w:val="20"/>
        </w:rPr>
      </w:pPr>
    </w:p>
    <w:p w:rsidR="005A03F4" w:rsidRDefault="005A03F4" w:rsidP="005A03F4">
      <w:pPr>
        <w:jc w:val="center"/>
        <w:rPr>
          <w:szCs w:val="24"/>
        </w:rPr>
      </w:pPr>
      <w:r w:rsidRPr="009764DC">
        <w:rPr>
          <w:szCs w:val="24"/>
        </w:rPr>
        <w:t xml:space="preserve">Sede in </w:t>
      </w:r>
      <w:sdt>
        <w:sdtPr>
          <w:rPr>
            <w:szCs w:val="24"/>
          </w:rPr>
          <w:alias w:val="DATEV-VAR-A-CITTA-NOMINATIVO-simple"/>
          <w:tag w:val="DATEV-VAR-A-CITTA-NOMINATIVO-simple"/>
          <w:id w:val="118420452"/>
          <w:placeholder>
            <w:docPart w:val="365EEA86801E4267AB11A8FBF54D458D"/>
          </w:placeholder>
        </w:sdtPr>
        <w:sdtEndPr/>
        <w:sdtContent>
          <w:r w:rsidR="004171B0">
            <w:rPr>
              <w:szCs w:val="24"/>
            </w:rPr>
            <w:t>B</w:t>
          </w:r>
          <w:r w:rsidR="00D25EF3">
            <w:rPr>
              <w:szCs w:val="24"/>
            </w:rPr>
            <w:t>ellizzi (SA)</w:t>
          </w:r>
        </w:sdtContent>
      </w:sdt>
      <w:r w:rsidRPr="009764DC">
        <w:rPr>
          <w:szCs w:val="24"/>
        </w:rPr>
        <w:t xml:space="preserve"> </w:t>
      </w:r>
      <w:sdt>
        <w:sdtPr>
          <w:rPr>
            <w:szCs w:val="24"/>
          </w:rPr>
          <w:alias w:val="DATEV-VAR-A-IND-NOMINATIVO-simple"/>
          <w:tag w:val="DATEV-VAR-A-IND-NOMINATIVO-simple"/>
          <w:id w:val="-335993179"/>
          <w:placeholder>
            <w:docPart w:val="365EEA86801E4267AB11A8FBF54D458D"/>
          </w:placeholder>
        </w:sdtPr>
        <w:sdtEndPr/>
        <w:sdtContent>
          <w:r w:rsidR="004171B0">
            <w:rPr>
              <w:szCs w:val="24"/>
            </w:rPr>
            <w:t>V</w:t>
          </w:r>
          <w:r w:rsidR="00D25EF3">
            <w:rPr>
              <w:szCs w:val="24"/>
            </w:rPr>
            <w:t>ia Manin n° 23</w:t>
          </w:r>
        </w:sdtContent>
      </w:sdt>
    </w:p>
    <w:sdt>
      <w:sdtPr>
        <w:rPr>
          <w:vanish/>
          <w:szCs w:val="24"/>
        </w:rPr>
        <w:alias w:val="DATEV-VAR-A-CAPITALE-IV-NO-conditional"/>
        <w:tag w:val="DATEV-VAR-A-CAPITALE-IV-NO-conditional"/>
        <w:id w:val="-689214769"/>
        <w:placeholder>
          <w:docPart w:val="B7FA34704C2247CC94004CE0083549B7"/>
        </w:placeholder>
      </w:sdtPr>
      <w:sdtEndPr/>
      <w:sdtContent>
        <w:p w:rsidR="005A03F4" w:rsidRPr="004171B0" w:rsidRDefault="005A03F4" w:rsidP="005A03F4">
          <w:pPr>
            <w:jc w:val="center"/>
            <w:rPr>
              <w:vanish/>
              <w:szCs w:val="24"/>
            </w:rPr>
          </w:pPr>
          <w:r w:rsidRPr="004171B0">
            <w:rPr>
              <w:vanish/>
              <w:szCs w:val="24"/>
            </w:rPr>
            <w:t xml:space="preserve">Capitale sociale Euro </w:t>
          </w:r>
          <w:sdt>
            <w:sdtPr>
              <w:rPr>
                <w:vanish/>
                <w:szCs w:val="24"/>
              </w:rPr>
              <w:alias w:val="DATEV-VAR-A-CAPITALE-simple"/>
              <w:tag w:val="DATEV-VAR-A-CAPITALE-simple"/>
              <w:id w:val="-1065871581"/>
              <w:placeholder>
                <w:docPart w:val="365EEA86801E4267AB11A8FBF54D458D"/>
              </w:placeholder>
            </w:sdtPr>
            <w:sdtEndPr/>
            <w:sdtContent>
              <w:r w:rsidR="004171B0">
                <w:rPr>
                  <w:vanish/>
                  <w:szCs w:val="24"/>
                </w:rPr>
                <w:t>10.000,00</w:t>
              </w:r>
            </w:sdtContent>
          </w:sdt>
          <w:r w:rsidRPr="004171B0">
            <w:rPr>
              <w:vanish/>
              <w:szCs w:val="24"/>
            </w:rPr>
            <w:t xml:space="preserve"> di cui Euro </w:t>
          </w:r>
          <w:sdt>
            <w:sdtPr>
              <w:rPr>
                <w:vanish/>
                <w:szCs w:val="24"/>
              </w:rPr>
              <w:alias w:val="DATEV-VAR-A-CAPITALE-VERS-simple"/>
              <w:tag w:val="DATEV-VAR-A-CAPITALE-VERS-simple"/>
              <w:id w:val="-1253505052"/>
              <w:placeholder>
                <w:docPart w:val="365EEA86801E4267AB11A8FBF54D458D"/>
              </w:placeholder>
            </w:sdtPr>
            <w:sdtEndPr/>
            <w:sdtContent>
              <w:r w:rsidR="004171B0">
                <w:rPr>
                  <w:vanish/>
                  <w:szCs w:val="24"/>
                </w:rPr>
                <w:t>10.000,00</w:t>
              </w:r>
            </w:sdtContent>
          </w:sdt>
          <w:r w:rsidRPr="004171B0">
            <w:rPr>
              <w:vanish/>
              <w:szCs w:val="24"/>
            </w:rPr>
            <w:t xml:space="preserve"> versati</w:t>
          </w:r>
        </w:p>
      </w:sdtContent>
    </w:sdt>
    <w:sdt>
      <w:sdtPr>
        <w:rPr>
          <w:szCs w:val="24"/>
        </w:rPr>
        <w:alias w:val="DATEV-VAR-A-CAPITALE-IV-SI-conditional"/>
        <w:tag w:val="DATEV-VAR-A-CAPITALE-IV-SI-conditional"/>
        <w:id w:val="-1556846788"/>
        <w:placeholder>
          <w:docPart w:val="B7FA34704C2247CC94004CE0083549B7"/>
        </w:placeholder>
      </w:sdtPr>
      <w:sdtEndPr/>
      <w:sdtContent>
        <w:p w:rsidR="005A03F4" w:rsidRDefault="005A03F4" w:rsidP="005A03F4">
          <w:pPr>
            <w:jc w:val="center"/>
            <w:rPr>
              <w:szCs w:val="24"/>
            </w:rPr>
          </w:pPr>
          <w:r w:rsidRPr="009764DC">
            <w:rPr>
              <w:szCs w:val="24"/>
            </w:rPr>
            <w:t xml:space="preserve">Capitale sociale Euro </w:t>
          </w:r>
          <w:sdt>
            <w:sdtPr>
              <w:rPr>
                <w:szCs w:val="24"/>
              </w:rPr>
              <w:alias w:val="DATEV-VAR-A-CAPITALE-simple"/>
              <w:tag w:val="DATEV-VAR-A-CAPITALE-simple"/>
              <w:id w:val="-410783266"/>
              <w:placeholder>
                <w:docPart w:val="ADD472F5E1594D28B56A3C04C7A44D13"/>
              </w:placeholder>
            </w:sdtPr>
            <w:sdtEndPr/>
            <w:sdtContent>
              <w:r w:rsidR="004171B0">
                <w:rPr>
                  <w:szCs w:val="24"/>
                </w:rPr>
                <w:t>10.000,00</w:t>
              </w:r>
            </w:sdtContent>
          </w:sdt>
          <w:r w:rsidRPr="009764DC">
            <w:rPr>
              <w:szCs w:val="24"/>
            </w:rPr>
            <w:t xml:space="preserve"> </w:t>
          </w:r>
          <w:proofErr w:type="spellStart"/>
          <w:r w:rsidRPr="009764DC">
            <w:rPr>
              <w:szCs w:val="24"/>
            </w:rPr>
            <w:t>i</w:t>
          </w:r>
          <w:r>
            <w:rPr>
              <w:szCs w:val="24"/>
            </w:rPr>
            <w:t>.v</w:t>
          </w:r>
          <w:proofErr w:type="spellEnd"/>
          <w:r>
            <w:rPr>
              <w:szCs w:val="24"/>
            </w:rPr>
            <w:t>.</w:t>
          </w:r>
        </w:p>
      </w:sdtContent>
    </w:sdt>
    <w:p w:rsidR="005A3F66" w:rsidRDefault="005A3F66" w:rsidP="005A3F66">
      <w:pPr>
        <w:jc w:val="center"/>
        <w:rPr>
          <w:szCs w:val="24"/>
        </w:rPr>
      </w:pPr>
      <w:r w:rsidRPr="009764DC">
        <w:rPr>
          <w:szCs w:val="24"/>
        </w:rPr>
        <w:t xml:space="preserve">Registro Imprese di </w:t>
      </w:r>
      <w:sdt>
        <w:sdtPr>
          <w:rPr>
            <w:szCs w:val="24"/>
          </w:rPr>
          <w:alias w:val="DATEV-VAR-A-CCIAA-DESCR-simple"/>
          <w:tag w:val="DATEV-VAR-A-CCIAA-DESCR-simple"/>
          <w:id w:val="-1583669770"/>
          <w:placeholder>
            <w:docPart w:val="DE0C3C7596634032ABC094D7E1F95A4C"/>
          </w:placeholder>
        </w:sdtPr>
        <w:sdtEndPr/>
        <w:sdtContent>
          <w:r w:rsidR="004171B0">
            <w:rPr>
              <w:szCs w:val="24"/>
            </w:rPr>
            <w:t>Salerno</w:t>
          </w:r>
        </w:sdtContent>
      </w:sdt>
      <w:r>
        <w:rPr>
          <w:szCs w:val="24"/>
        </w:rPr>
        <w:t xml:space="preserve"> </w:t>
      </w:r>
      <w:r w:rsidRPr="009764DC">
        <w:rPr>
          <w:szCs w:val="24"/>
        </w:rPr>
        <w:t xml:space="preserve">n. </w:t>
      </w:r>
      <w:sdt>
        <w:sdtPr>
          <w:rPr>
            <w:szCs w:val="24"/>
          </w:rPr>
          <w:alias w:val="DATEV-VAR-A-REG-IMP-simple"/>
          <w:tag w:val="DATEV-VAR-A-REG-IMP-simple"/>
          <w:id w:val="371203732"/>
          <w:placeholder>
            <w:docPart w:val="CFC00311F28D4CA7B3E45954EA688CC5"/>
          </w:placeholder>
        </w:sdtPr>
        <w:sdtEndPr/>
        <w:sdtContent>
          <w:r w:rsidR="00D25EF3">
            <w:rPr>
              <w:szCs w:val="24"/>
            </w:rPr>
            <w:t>05288720658</w:t>
          </w:r>
        </w:sdtContent>
      </w:sdt>
      <w:r w:rsidRPr="009764DC">
        <w:rPr>
          <w:szCs w:val="24"/>
        </w:rPr>
        <w:t xml:space="preserve"> - </w:t>
      </w:r>
      <w:r w:rsidR="00422BF4">
        <w:rPr>
          <w:szCs w:val="24"/>
        </w:rPr>
        <w:t>C.F.</w:t>
      </w:r>
      <w:r w:rsidRPr="009764DC">
        <w:rPr>
          <w:szCs w:val="24"/>
        </w:rPr>
        <w:t xml:space="preserve"> </w:t>
      </w:r>
      <w:sdt>
        <w:sdtPr>
          <w:rPr>
            <w:szCs w:val="24"/>
          </w:rPr>
          <w:alias w:val="DATEV-VAR-A-CODFISC-simple"/>
          <w:tag w:val="DATEV-VAR-A-CODFISC-simple"/>
          <w:id w:val="1327091112"/>
          <w:placeholder>
            <w:docPart w:val="CFC00311F28D4CA7B3E45954EA688CC5"/>
          </w:placeholder>
        </w:sdtPr>
        <w:sdtEndPr/>
        <w:sdtContent>
          <w:r w:rsidR="004171B0">
            <w:rPr>
              <w:szCs w:val="24"/>
            </w:rPr>
            <w:t>05</w:t>
          </w:r>
          <w:r w:rsidR="00D25EF3">
            <w:rPr>
              <w:szCs w:val="24"/>
            </w:rPr>
            <w:t>288720658</w:t>
          </w:r>
        </w:sdtContent>
      </w:sdt>
    </w:p>
    <w:p w:rsidR="005A03F4" w:rsidRDefault="005A3F66" w:rsidP="005A3F66">
      <w:pPr>
        <w:jc w:val="center"/>
        <w:rPr>
          <w:szCs w:val="24"/>
        </w:rPr>
      </w:pPr>
      <w:r w:rsidRPr="009764DC">
        <w:rPr>
          <w:szCs w:val="24"/>
        </w:rPr>
        <w:t xml:space="preserve"> </w:t>
      </w:r>
      <w:r w:rsidR="005A03F4" w:rsidRPr="009764DC">
        <w:rPr>
          <w:szCs w:val="24"/>
        </w:rPr>
        <w:t xml:space="preserve">R.E.A. di </w:t>
      </w:r>
      <w:sdt>
        <w:sdtPr>
          <w:rPr>
            <w:szCs w:val="24"/>
          </w:rPr>
          <w:alias w:val="DATEV-VAR-A-CCIAA-simple"/>
          <w:tag w:val="DATEV-VAR-A-CCIAA-simple"/>
          <w:id w:val="-37351354"/>
          <w:placeholder>
            <w:docPart w:val="365EEA86801E4267AB11A8FBF54D458D"/>
          </w:placeholder>
        </w:sdtPr>
        <w:sdtEndPr/>
        <w:sdtContent>
          <w:r w:rsidR="004171B0">
            <w:rPr>
              <w:szCs w:val="24"/>
            </w:rPr>
            <w:t>Salerno</w:t>
          </w:r>
        </w:sdtContent>
      </w:sdt>
      <w:r w:rsidR="005A03F4" w:rsidRPr="009764DC">
        <w:rPr>
          <w:szCs w:val="24"/>
        </w:rPr>
        <w:t xml:space="preserve"> n. </w:t>
      </w:r>
      <w:sdt>
        <w:sdtPr>
          <w:rPr>
            <w:szCs w:val="24"/>
          </w:rPr>
          <w:alias w:val="DATEV-VAR-A-REA-simple"/>
          <w:tag w:val="DATEV-VAR-A-REA-simple"/>
          <w:id w:val="-106664352"/>
          <w:placeholder>
            <w:docPart w:val="365EEA86801E4267AB11A8FBF54D458D"/>
          </w:placeholder>
        </w:sdtPr>
        <w:sdtEndPr/>
        <w:sdtContent>
          <w:r w:rsidR="00D25EF3">
            <w:rPr>
              <w:szCs w:val="24"/>
            </w:rPr>
            <w:t>434706</w:t>
          </w:r>
        </w:sdtContent>
      </w:sdt>
      <w:r w:rsidR="005A03F4" w:rsidRPr="009764DC">
        <w:rPr>
          <w:szCs w:val="24"/>
        </w:rPr>
        <w:t xml:space="preserve"> </w:t>
      </w:r>
      <w:r w:rsidR="005A03F4">
        <w:rPr>
          <w:szCs w:val="24"/>
        </w:rPr>
        <w:t xml:space="preserve">- </w:t>
      </w:r>
      <w:r w:rsidR="005A03F4" w:rsidRPr="009764DC">
        <w:rPr>
          <w:szCs w:val="24"/>
        </w:rPr>
        <w:t xml:space="preserve">Partita IVA </w:t>
      </w:r>
      <w:sdt>
        <w:sdtPr>
          <w:rPr>
            <w:szCs w:val="24"/>
          </w:rPr>
          <w:alias w:val="DATEV-VAR-A-PIVA-simple"/>
          <w:tag w:val="DATEV-VAR-A-PIVA-simple"/>
          <w:id w:val="-1475515904"/>
          <w:placeholder>
            <w:docPart w:val="365EEA86801E4267AB11A8FBF54D458D"/>
          </w:placeholder>
        </w:sdtPr>
        <w:sdtEndPr/>
        <w:sdtContent>
          <w:r w:rsidR="004171B0">
            <w:rPr>
              <w:szCs w:val="24"/>
            </w:rPr>
            <w:t>0</w:t>
          </w:r>
          <w:r w:rsidR="00D25EF3">
            <w:rPr>
              <w:szCs w:val="24"/>
            </w:rPr>
            <w:t>5288720658</w:t>
          </w:r>
        </w:sdtContent>
      </w:sdt>
    </w:p>
    <w:sdt>
      <w:sdtPr>
        <w:rPr>
          <w:vanish/>
          <w:szCs w:val="24"/>
        </w:rPr>
        <w:alias w:val="DATEV-VAR-A-ALBO-COOP-FL-conditional"/>
        <w:tag w:val="DATEV-VAR-A-ALBO-COOP-FL-conditional"/>
        <w:id w:val="-2099252685"/>
        <w:placeholder>
          <w:docPart w:val="365EEA86801E4267AB11A8FBF54D458D"/>
        </w:placeholder>
      </w:sdtPr>
      <w:sdtEndPr/>
      <w:sdtContent>
        <w:p w:rsidR="005A03F4" w:rsidRPr="004171B0" w:rsidRDefault="005A03F4" w:rsidP="005A03F4">
          <w:pPr>
            <w:jc w:val="center"/>
            <w:rPr>
              <w:vanish/>
              <w:szCs w:val="24"/>
            </w:rPr>
          </w:pPr>
          <w:r w:rsidRPr="004171B0">
            <w:rPr>
              <w:vanish/>
              <w:szCs w:val="24"/>
            </w:rPr>
            <w:t xml:space="preserve">Numero iscrizione all’Albo delle Cooperative </w:t>
          </w:r>
          <w:sdt>
            <w:sdtPr>
              <w:rPr>
                <w:vanish/>
                <w:szCs w:val="24"/>
              </w:rPr>
              <w:alias w:val="DATEV-VAR-A-ALBO-COOP-simple"/>
              <w:tag w:val="DATEV-VAR-A-ALBO-COOP-simple"/>
              <w:id w:val="-721980556"/>
              <w:placeholder>
                <w:docPart w:val="365EEA86801E4267AB11A8FBF54D458D"/>
              </w:placeholder>
            </w:sdtPr>
            <w:sdtEndPr/>
            <w:sdtContent>
              <w:r w:rsidR="004171B0">
                <w:rPr>
                  <w:vanish/>
                  <w:szCs w:val="24"/>
                </w:rPr>
                <w:t xml:space="preserve"> </w:t>
              </w:r>
            </w:sdtContent>
          </w:sdt>
        </w:p>
      </w:sdtContent>
    </w:sdt>
    <w:sdt>
      <w:sdtPr>
        <w:rPr>
          <w:vanish/>
          <w:szCs w:val="24"/>
        </w:rPr>
        <w:alias w:val="DATEV-VAR-A-DIREZCOORD-FL-conditional"/>
        <w:tag w:val="DATEV-VAR-A-DIREZCOORD-FL-conditional"/>
        <w:id w:val="-183597453"/>
        <w:placeholder>
          <w:docPart w:val="365EEA86801E4267AB11A8FBF54D458D"/>
        </w:placeholder>
      </w:sdtPr>
      <w:sdtEndPr/>
      <w:sdtContent>
        <w:p w:rsidR="005A03F4" w:rsidRPr="004171B0" w:rsidRDefault="005A03F4" w:rsidP="005A03F4">
          <w:pPr>
            <w:jc w:val="center"/>
            <w:rPr>
              <w:vanish/>
              <w:szCs w:val="24"/>
            </w:rPr>
          </w:pPr>
          <w:r w:rsidRPr="004171B0">
            <w:rPr>
              <w:vanish/>
              <w:szCs w:val="24"/>
            </w:rPr>
            <w:t xml:space="preserve">Soggetta a direzione e coordinamento da parte di </w:t>
          </w:r>
          <w:sdt>
            <w:sdtPr>
              <w:rPr>
                <w:vanish/>
                <w:szCs w:val="24"/>
              </w:rPr>
              <w:alias w:val="DATEV-VAR-A-DIREZCOORD-simple"/>
              <w:tag w:val="DATEV-VAR-A-DIREZCOORD-simple"/>
              <w:id w:val="1095055973"/>
              <w:placeholder>
                <w:docPart w:val="365EEA86801E4267AB11A8FBF54D458D"/>
              </w:placeholder>
            </w:sdtPr>
            <w:sdtEndPr/>
            <w:sdtContent>
              <w:r w:rsidR="004171B0">
                <w:rPr>
                  <w:vanish/>
                  <w:szCs w:val="24"/>
                </w:rPr>
                <w:t xml:space="preserve"> </w:t>
              </w:r>
            </w:sdtContent>
          </w:sdt>
          <w:r w:rsidRPr="004171B0">
            <w:rPr>
              <w:vanish/>
              <w:szCs w:val="24"/>
            </w:rPr>
            <w:t xml:space="preserve"> ai sensi dell’art. 2497-bis del C.C. </w:t>
          </w:r>
        </w:p>
      </w:sdtContent>
    </w:sdt>
    <w:sdt>
      <w:sdtPr>
        <w:rPr>
          <w:vanish/>
          <w:szCs w:val="24"/>
        </w:rPr>
        <w:alias w:val="DATEV-VAR-A-SITOWEB-FL-conditional"/>
        <w:tag w:val="DATEV-VAR-A-SITOWEB-FL-conditional"/>
        <w:id w:val="-1738936264"/>
        <w:placeholder>
          <w:docPart w:val="365EEA86801E4267AB11A8FBF54D458D"/>
        </w:placeholder>
      </w:sdtPr>
      <w:sdtEndPr/>
      <w:sdtContent>
        <w:p w:rsidR="005A03F4" w:rsidRPr="004171B0" w:rsidRDefault="005A03F4" w:rsidP="005A03F4">
          <w:pPr>
            <w:jc w:val="center"/>
            <w:rPr>
              <w:vanish/>
              <w:szCs w:val="24"/>
            </w:rPr>
          </w:pPr>
          <w:r w:rsidRPr="004171B0">
            <w:rPr>
              <w:vanish/>
              <w:szCs w:val="24"/>
            </w:rPr>
            <w:t xml:space="preserve"> </w:t>
          </w:r>
          <w:sdt>
            <w:sdtPr>
              <w:rPr>
                <w:vanish/>
                <w:szCs w:val="24"/>
              </w:rPr>
              <w:alias w:val="DATEV-VAR-A-SITOWEB-simple"/>
              <w:tag w:val="DATEV-VAR-A-SITOWEB-simple"/>
              <w:id w:val="194508561"/>
              <w:placeholder>
                <w:docPart w:val="365EEA86801E4267AB11A8FBF54D458D"/>
              </w:placeholder>
            </w:sdtPr>
            <w:sdtEndPr/>
            <w:sdtContent>
              <w:r w:rsidR="004171B0">
                <w:rPr>
                  <w:vanish/>
                  <w:szCs w:val="24"/>
                </w:rPr>
                <w:t xml:space="preserve"> </w:t>
              </w:r>
            </w:sdtContent>
          </w:sdt>
          <w:r w:rsidRPr="004171B0">
            <w:rPr>
              <w:vanish/>
              <w:szCs w:val="24"/>
            </w:rPr>
            <w:t xml:space="preserve"> </w:t>
          </w:r>
        </w:p>
      </w:sdtContent>
    </w:sdt>
    <w:p w:rsidR="005A03F4" w:rsidRDefault="005A03F4" w:rsidP="005A03F4">
      <w:pPr>
        <w:spacing w:after="120"/>
        <w:jc w:val="center"/>
        <w:rPr>
          <w:sz w:val="30"/>
          <w:szCs w:val="30"/>
        </w:rPr>
      </w:pPr>
    </w:p>
    <w:p w:rsidR="00D25EF3" w:rsidRDefault="00D82142" w:rsidP="00E513BB">
      <w:pPr>
        <w:pStyle w:val="Titolo"/>
        <w:spacing w:after="120"/>
        <w:rPr>
          <w:szCs w:val="30"/>
        </w:rPr>
      </w:pPr>
      <w:r w:rsidRPr="00E513BB">
        <w:rPr>
          <w:szCs w:val="30"/>
        </w:rPr>
        <w:t>R</w:t>
      </w:r>
      <w:r w:rsidR="0002582F" w:rsidRPr="00E513BB">
        <w:rPr>
          <w:szCs w:val="30"/>
        </w:rPr>
        <w:t xml:space="preserve">ELAZIONE DEL </w:t>
      </w:r>
      <w:r w:rsidR="0002582F" w:rsidRPr="00D25EF3">
        <w:rPr>
          <w:szCs w:val="30"/>
        </w:rPr>
        <w:t>SINDACO UNICO</w:t>
      </w:r>
      <w:r w:rsidRPr="00D25EF3">
        <w:rPr>
          <w:szCs w:val="30"/>
        </w:rPr>
        <w:t xml:space="preserve"> </w:t>
      </w:r>
      <w:r w:rsidR="00200244" w:rsidRPr="00E513BB">
        <w:rPr>
          <w:szCs w:val="30"/>
        </w:rPr>
        <w:t>ALL’ASSEMBLEA DEI SOCI</w:t>
      </w:r>
    </w:p>
    <w:p w:rsidR="00D82142" w:rsidRPr="00D25EF3" w:rsidRDefault="00D82142" w:rsidP="00E513BB">
      <w:pPr>
        <w:pStyle w:val="Titolo"/>
        <w:spacing w:after="120"/>
        <w:rPr>
          <w:sz w:val="24"/>
          <w:szCs w:val="24"/>
        </w:rPr>
      </w:pPr>
      <w:r w:rsidRPr="00D25EF3">
        <w:rPr>
          <w:sz w:val="24"/>
          <w:szCs w:val="24"/>
        </w:rPr>
        <w:t>ai sensi</w:t>
      </w:r>
      <w:r w:rsidR="0002582F" w:rsidRPr="00D25EF3">
        <w:rPr>
          <w:sz w:val="24"/>
          <w:szCs w:val="24"/>
        </w:rPr>
        <w:t xml:space="preserve"> </w:t>
      </w:r>
      <w:r w:rsidRPr="00D25EF3">
        <w:rPr>
          <w:sz w:val="24"/>
          <w:szCs w:val="24"/>
        </w:rPr>
        <w:t xml:space="preserve">dell'art. 2429 comma 2 del Codice Civile e dell'art. 14 del D. </w:t>
      </w:r>
      <w:proofErr w:type="spellStart"/>
      <w:r w:rsidRPr="00D25EF3">
        <w:rPr>
          <w:sz w:val="24"/>
          <w:szCs w:val="24"/>
        </w:rPr>
        <w:t>Lgs</w:t>
      </w:r>
      <w:proofErr w:type="spellEnd"/>
      <w:r w:rsidRPr="00D25EF3">
        <w:rPr>
          <w:sz w:val="24"/>
          <w:szCs w:val="24"/>
        </w:rPr>
        <w:t>. n. 39/2010</w:t>
      </w:r>
    </w:p>
    <w:p w:rsidR="00BF43EF" w:rsidRPr="00E513BB" w:rsidRDefault="00BF43EF" w:rsidP="00E513BB">
      <w:pPr>
        <w:spacing w:after="120"/>
        <w:rPr>
          <w:sz w:val="30"/>
          <w:szCs w:val="30"/>
        </w:rPr>
      </w:pPr>
    </w:p>
    <w:p w:rsidR="00D82142" w:rsidRDefault="00922147" w:rsidP="00D82142">
      <w:r>
        <w:t>S</w:t>
      </w:r>
      <w:r w:rsidR="00CE79E5">
        <w:t>pettabile Socio Unico</w:t>
      </w:r>
      <w:r w:rsidR="00D82142">
        <w:t>,</w:t>
      </w:r>
    </w:p>
    <w:p w:rsidR="00B46A9F" w:rsidRDefault="00B46A9F" w:rsidP="00D82142"/>
    <w:p w:rsidR="00D82142" w:rsidRDefault="00B30D5F" w:rsidP="00D82142">
      <w:r>
        <w:t>preliminarmente Vi ricordo che ho assunto l’incarico di sindaco unico conferito dall’assemblea ordinaria dei soci del 20/03/2017.</w:t>
      </w:r>
    </w:p>
    <w:p w:rsidR="00B30D5F" w:rsidRDefault="00B30D5F" w:rsidP="00D82142"/>
    <w:p w:rsidR="00D82142" w:rsidRDefault="00D82142" w:rsidP="00D82142">
      <w:r w:rsidRPr="004C2C65">
        <w:t xml:space="preserve">Nel corso dell’esercizio chiuso il </w:t>
      </w:r>
      <w:sdt>
        <w:sdtPr>
          <w:alias w:val="DATEV-VAR-F-DATAFINE-simple"/>
          <w:tag w:val="DATEV-VAR-F-DATAFINE-simple"/>
          <w:id w:val="-2044202173"/>
          <w:placeholder>
            <w:docPart w:val="DefaultPlaceholder_1082065158"/>
          </w:placeholder>
        </w:sdtPr>
        <w:sdtEndPr/>
        <w:sdtContent>
          <w:r w:rsidR="004171B0" w:rsidRPr="004C2C65">
            <w:t>31/12/2017</w:t>
          </w:r>
        </w:sdtContent>
      </w:sdt>
      <w:r w:rsidRPr="004C2C65">
        <w:t xml:space="preserve"> la </w:t>
      </w:r>
      <w:r w:rsidRPr="004C2C65">
        <w:rPr>
          <w:rStyle w:val="VerdeCarattere"/>
          <w:color w:val="auto"/>
        </w:rPr>
        <w:t>mia</w:t>
      </w:r>
      <w:r w:rsidRPr="004C2C65">
        <w:t xml:space="preserve"> attività è stata ispirata alle disposizioni di Legge e alle Norme di comportamento del Collegio Sindacale emanate dal Consiglio Nazionale dei Dottori Commercialisti e degli Esperti Contabili.</w:t>
      </w:r>
    </w:p>
    <w:p w:rsidR="00B46A9F" w:rsidRDefault="00B46A9F" w:rsidP="00D82142"/>
    <w:p w:rsidR="00180064" w:rsidRDefault="00180064" w:rsidP="00D82142">
      <w:r>
        <w:t xml:space="preserve">Il progetto di bilancio dell’esercizio chiuso al 31/12/2017 che l’amministratore unico sottopone alla Vs. approvazione nei termini di legge è stato redatto secondo le disposizioni del </w:t>
      </w:r>
      <w:proofErr w:type="spellStart"/>
      <w:r>
        <w:t>D.Lgs.</w:t>
      </w:r>
      <w:proofErr w:type="spellEnd"/>
      <w:r>
        <w:t xml:space="preserve"> n. 127/91 ed in forma abbreviata, usufruendo della facoltà concessa dall’art. 2435 bis C.c., pertanto esso è costituito da Stato Patrimoniale, Conto Economico e Nota Integrativa.</w:t>
      </w:r>
    </w:p>
    <w:p w:rsidR="00B46A9F" w:rsidRDefault="00B46A9F" w:rsidP="00D82142">
      <w:r>
        <w:t>Sebbene non obbligatori, l’organo amministrativo, per maggiore intelligibilità, ha inteso corredare il bilancio dei seguenti documenti</w:t>
      </w:r>
      <w:r w:rsidR="00180064">
        <w:t>:</w:t>
      </w:r>
    </w:p>
    <w:p w:rsidR="00180064" w:rsidRDefault="00180064" w:rsidP="00180064">
      <w:pPr>
        <w:pStyle w:val="Paragrafoelenco"/>
        <w:numPr>
          <w:ilvl w:val="0"/>
          <w:numId w:val="10"/>
        </w:numPr>
      </w:pPr>
      <w:r>
        <w:t>La relazione sulla gestione, nella quale ha individuato le condizioni operative e di sviluppo dell’attività, l’andamento della gestione, i principali dati economici, patrimoniali e finanziari e l’evoluzione prevedibile della gestione futura;</w:t>
      </w:r>
    </w:p>
    <w:p w:rsidR="00180064" w:rsidRDefault="00180064" w:rsidP="00180064">
      <w:pPr>
        <w:pStyle w:val="Paragrafoelenco"/>
        <w:numPr>
          <w:ilvl w:val="0"/>
          <w:numId w:val="10"/>
        </w:numPr>
      </w:pPr>
      <w:r>
        <w:t>Il rendiconto finanziario dal quale, ai sensi dell’art. 2425 ter C.c. devono risultare, per l’esercizio a cui e riferito il bilancio e per quello precedente, l’ammontare e la composizione delle disponibilità liquide, all’inizio e alla fine dell’esercizio, ed i flussi finanziari dell’esercizio derivanti dall’attività operativa, da quella di investimento, da quella di finanziamento, ivi comprese, con autonoma indicazione, le operazioni con i soci. Il documento può essere redatto</w:t>
      </w:r>
      <w:r w:rsidR="00DB11CF">
        <w:t xml:space="preserve"> con il metodo dirett</w:t>
      </w:r>
      <w:r w:rsidR="00E867F6">
        <w:t>o ( individuazione dei singoli flussi in entrata o in uscita ) o con il metodo indiretto ( che parte dal risultato di esercizio ed aggiunge i costi che non hanno determinato flussi di cassa e sottrai i ricavi che non hanno generato cassa ). In ogni caso vengono rettificate anche le poste del circolante che non hanno generato / consumato liquidità.</w:t>
      </w:r>
      <w:r w:rsidR="008B59B1">
        <w:t xml:space="preserve"> L’amministratore unico ha scelto di individuare e valutare la dinamica finanziaria e monetaria utilizzando il metodo indiretto.</w:t>
      </w:r>
    </w:p>
    <w:p w:rsidR="00D66BDC" w:rsidRPr="004C2C65" w:rsidRDefault="00D66BDC" w:rsidP="00D66BDC">
      <w:r>
        <w:t>Tale complesso di documenti è stato messo a disposizione del sindaco unico nel rispetto del termine imposto dall’art. 2429 del C.c.</w:t>
      </w:r>
    </w:p>
    <w:p w:rsidR="00D82142" w:rsidRPr="004C2C65" w:rsidRDefault="00D82142" w:rsidP="00D82142"/>
    <w:p w:rsidR="00D82142" w:rsidRPr="004C2C65" w:rsidRDefault="00D82142" w:rsidP="00D82142">
      <w:r w:rsidRPr="004C2C65">
        <w:t xml:space="preserve">Essendo </w:t>
      </w:r>
      <w:r w:rsidRPr="004C2C65">
        <w:rPr>
          <w:rStyle w:val="VerdeCarattere"/>
          <w:color w:val="auto"/>
        </w:rPr>
        <w:t>incaricato</w:t>
      </w:r>
      <w:r w:rsidRPr="004C2C65">
        <w:t xml:space="preserve"> anche della Revisione legale dei conti Vi </w:t>
      </w:r>
      <w:r w:rsidRPr="004C2C65">
        <w:rPr>
          <w:rStyle w:val="VerdeCarattere"/>
          <w:color w:val="auto"/>
        </w:rPr>
        <w:t>riferisco</w:t>
      </w:r>
      <w:r w:rsidRPr="004C2C65">
        <w:t xml:space="preserve"> anche ai sensi dell’art. 14 del D. </w:t>
      </w:r>
      <w:proofErr w:type="spellStart"/>
      <w:r w:rsidRPr="004C2C65">
        <w:t>Lgs</w:t>
      </w:r>
      <w:proofErr w:type="spellEnd"/>
      <w:r w:rsidRPr="004C2C65">
        <w:t>. 39/2010.</w:t>
      </w:r>
    </w:p>
    <w:p w:rsidR="00D82142" w:rsidRPr="004C2C65" w:rsidRDefault="00D82142" w:rsidP="00D82142"/>
    <w:p w:rsidR="00D82142" w:rsidRPr="004C2C65" w:rsidRDefault="00D82142" w:rsidP="00D82142"/>
    <w:p w:rsidR="00D82142" w:rsidRPr="004C2C65" w:rsidRDefault="00D82142" w:rsidP="00E50B72">
      <w:pPr>
        <w:pStyle w:val="Titolo2"/>
      </w:pPr>
      <w:r w:rsidRPr="004C2C65">
        <w:lastRenderedPageBreak/>
        <w:t>REVISIONE LEGALE</w:t>
      </w:r>
    </w:p>
    <w:p w:rsidR="00D82142" w:rsidRPr="004C2C65" w:rsidRDefault="00D82142" w:rsidP="00D82142"/>
    <w:p w:rsidR="003E136E" w:rsidRPr="004C2C65" w:rsidRDefault="003E136E" w:rsidP="003E136E">
      <w:pPr>
        <w:jc w:val="center"/>
        <w:rPr>
          <w:b/>
        </w:rPr>
      </w:pPr>
      <w:r w:rsidRPr="004C2C65">
        <w:rPr>
          <w:b/>
        </w:rPr>
        <w:t>Relazione sulla revisione contabile del bilancio d’esercizio</w:t>
      </w:r>
    </w:p>
    <w:p w:rsidR="003E136E" w:rsidRPr="004C2C65" w:rsidRDefault="003E136E" w:rsidP="00D82142"/>
    <w:p w:rsidR="003E136E" w:rsidRPr="004C2C65" w:rsidRDefault="003E136E" w:rsidP="003E136E">
      <w:pPr>
        <w:pStyle w:val="Titolo4"/>
      </w:pPr>
      <w:r w:rsidRPr="004C2C65">
        <w:t>Giudizio</w:t>
      </w:r>
    </w:p>
    <w:p w:rsidR="00FA42F3" w:rsidRPr="004C2C65" w:rsidRDefault="00FA42F3" w:rsidP="00D82142"/>
    <w:p w:rsidR="003E136E" w:rsidRPr="004C2C65" w:rsidRDefault="003E136E" w:rsidP="003E136E">
      <w:r w:rsidRPr="004C2C65">
        <w:rPr>
          <w:rStyle w:val="VerdeCarattere"/>
          <w:color w:val="auto"/>
        </w:rPr>
        <w:t>Ho</w:t>
      </w:r>
      <w:r w:rsidRPr="004C2C65">
        <w:t xml:space="preserve"> svolto la revisione contabile dell’allegato bilancio d'esercizio della Società</w:t>
      </w:r>
      <w:r w:rsidR="006B6783" w:rsidRPr="004C2C65">
        <w:rPr>
          <w:b/>
          <w:sz w:val="34"/>
          <w:szCs w:val="34"/>
        </w:rPr>
        <w:t xml:space="preserve"> </w:t>
      </w:r>
      <w:sdt>
        <w:sdtPr>
          <w:rPr>
            <w:szCs w:val="24"/>
          </w:rPr>
          <w:alias w:val="DATEV-VAR-A-DEN-NOMINATIVO-simple"/>
          <w:tag w:val="DATEV-VAR-A-DEN-NOMINATIVO-simple"/>
          <w:id w:val="-668252039"/>
          <w:placeholder>
            <w:docPart w:val="7EE9E0DE6FCB43B7A4FF53674B0E392B"/>
          </w:placeholder>
        </w:sdtPr>
        <w:sdtEndPr/>
        <w:sdtContent>
          <w:r w:rsidR="006B6783" w:rsidRPr="004C2C65">
            <w:rPr>
              <w:szCs w:val="24"/>
            </w:rPr>
            <w:t>COOPERAZIONE &amp; RINASCITA S.R.L.</w:t>
          </w:r>
        </w:sdtContent>
      </w:sdt>
      <w:r w:rsidR="006B6783" w:rsidRPr="004C2C65">
        <w:t xml:space="preserve"> </w:t>
      </w:r>
      <w:r w:rsidRPr="004C2C65">
        <w:t xml:space="preserve"> costituito dallo stato patrimoniale al </w:t>
      </w:r>
      <w:sdt>
        <w:sdtPr>
          <w:alias w:val="DATEV-VAR-F-DATAFINE-simple"/>
          <w:tag w:val="DATEV-VAR-F-DATAFINE-simple"/>
          <w:id w:val="509495740"/>
          <w:placeholder>
            <w:docPart w:val="753F13EF2AF6450B8384821B11427020"/>
          </w:placeholder>
        </w:sdtPr>
        <w:sdtEndPr/>
        <w:sdtContent>
          <w:r w:rsidR="004171B0" w:rsidRPr="004C2C65">
            <w:t>31/12/2017</w:t>
          </w:r>
        </w:sdtContent>
      </w:sdt>
      <w:r w:rsidRPr="004C2C65">
        <w:t xml:space="preserve">,  dal conto economico </w:t>
      </w:r>
      <w:r w:rsidRPr="004C2C65">
        <w:rPr>
          <w:rStyle w:val="VerdeCarattere"/>
          <w:color w:val="auto"/>
        </w:rPr>
        <w:t>e dal rendiconto finanziario</w:t>
      </w:r>
      <w:r w:rsidRPr="004C2C65">
        <w:t xml:space="preserve"> per l’esercizio chiuso a tale data e dalla nota integrativa. </w:t>
      </w:r>
    </w:p>
    <w:p w:rsidR="003E136E" w:rsidRPr="004C2C65" w:rsidRDefault="003E136E" w:rsidP="00D82142"/>
    <w:p w:rsidR="003E136E" w:rsidRDefault="003E136E" w:rsidP="003E136E">
      <w:r w:rsidRPr="004C2C65">
        <w:t xml:space="preserve">A </w:t>
      </w:r>
      <w:r w:rsidRPr="004C2C65">
        <w:rPr>
          <w:rStyle w:val="VerdeCarattere"/>
          <w:color w:val="auto"/>
        </w:rPr>
        <w:t>mio</w:t>
      </w:r>
      <w:r w:rsidRPr="004C2C65">
        <w:t xml:space="preserve"> giudizio, il bilancio d’esercizio fornisce una rappresentazione veritiera e corretta della situazione patrimoniale e finanziaria della Società</w:t>
      </w:r>
      <w:r w:rsidR="00A749B6" w:rsidRPr="004C2C65">
        <w:t xml:space="preserve"> </w:t>
      </w:r>
      <w:sdt>
        <w:sdtPr>
          <w:rPr>
            <w:szCs w:val="24"/>
          </w:rPr>
          <w:alias w:val="DATEV-VAR-A-DEN-NOMINATIVO-simple"/>
          <w:tag w:val="DATEV-VAR-A-DEN-NOMINATIVO-simple"/>
          <w:id w:val="1479725734"/>
          <w:placeholder>
            <w:docPart w:val="2ECD96E36F3741979240DB0750F9360A"/>
          </w:placeholder>
        </w:sdtPr>
        <w:sdtEndPr/>
        <w:sdtContent>
          <w:r w:rsidR="00A749B6" w:rsidRPr="004C2C65">
            <w:rPr>
              <w:szCs w:val="24"/>
            </w:rPr>
            <w:t>COOPERAZIONE &amp; RINASCITA S.R.L.</w:t>
          </w:r>
        </w:sdtContent>
      </w:sdt>
      <w:r w:rsidRPr="004C2C65">
        <w:t xml:space="preserve">  </w:t>
      </w:r>
      <w:sdt>
        <w:sdtPr>
          <w:alias w:val="DATEV-VAR-A-SOCIOUNICO-simple"/>
          <w:tag w:val="DATEV-VAR-A-SOCIOUNICO-simple"/>
          <w:id w:val="600301667"/>
          <w:placeholder>
            <w:docPart w:val="E79A3E8BAEED47B8AC96E7A53B6948F2"/>
          </w:placeholder>
        </w:sdtPr>
        <w:sdtEndPr/>
        <w:sdtContent>
          <w:r w:rsidR="004171B0" w:rsidRPr="004C2C65">
            <w:t xml:space="preserve"> </w:t>
          </w:r>
        </w:sdtContent>
      </w:sdt>
      <w:r w:rsidRPr="004C2C65">
        <w:t xml:space="preserve"> al </w:t>
      </w:r>
      <w:sdt>
        <w:sdtPr>
          <w:alias w:val="DATEV-VAR-F-DATAFINE-simple"/>
          <w:tag w:val="DATEV-VAR-F-DATAFINE-simple"/>
          <w:id w:val="-1880853294"/>
          <w:placeholder>
            <w:docPart w:val="612D8173BB534529B5041F6682B53006"/>
          </w:placeholder>
        </w:sdtPr>
        <w:sdtEndPr/>
        <w:sdtContent>
          <w:r w:rsidR="004171B0" w:rsidRPr="004C2C65">
            <w:t>31/12/2017</w:t>
          </w:r>
        </w:sdtContent>
      </w:sdt>
      <w:r w:rsidRPr="004C2C65">
        <w:t>, del risultato economico e dei flussi di cassa per l’esercizio chiuso a tale data, in conformità alle norme italiane che ne disciplinano i criteri di redazione.</w:t>
      </w:r>
      <w:r w:rsidR="00C82096">
        <w:t xml:space="preserve"> </w:t>
      </w:r>
    </w:p>
    <w:p w:rsidR="00C82096" w:rsidRPr="004C2C65" w:rsidRDefault="00C82096" w:rsidP="003E136E">
      <w:r>
        <w:t>Ho preso atto che l’amministratore unico ha tenuto conto dell’obbl</w:t>
      </w:r>
      <w:r w:rsidR="00504430">
        <w:t>igo di redazione della nota int</w:t>
      </w:r>
      <w:r>
        <w:t>egrativa</w:t>
      </w:r>
      <w:r w:rsidR="00504430">
        <w:t xml:space="preserve"> tramite l’utilizzo della cosiddetta “tassonomia XBRL” necessaria per standardizzare tale documento e renderlo disponibile al trattamento digitale: è questo infatti un adempimento richiesto dal Registro Imprese gestito dalle Camere di Commercio in esecuzione dell’art. 5, co. 4, del D.P.C.M. n. 304 del 10/12/2008</w:t>
      </w:r>
      <w:r w:rsidR="00115DC3">
        <w:t>.</w:t>
      </w:r>
    </w:p>
    <w:p w:rsidR="003E136E" w:rsidRPr="004C2C65" w:rsidRDefault="003E136E" w:rsidP="00D82142"/>
    <w:p w:rsidR="003E136E" w:rsidRPr="004C2C65" w:rsidRDefault="003E136E" w:rsidP="003E136E">
      <w:pPr>
        <w:pStyle w:val="Titolo4"/>
      </w:pPr>
      <w:r w:rsidRPr="004C2C65">
        <w:t>Elementi alla base del giudizio</w:t>
      </w:r>
    </w:p>
    <w:p w:rsidR="003E136E" w:rsidRPr="004C2C65" w:rsidRDefault="003E136E" w:rsidP="00D82142"/>
    <w:p w:rsidR="003E136E" w:rsidRPr="004C2C65" w:rsidRDefault="00572029" w:rsidP="00D82142">
      <w:r w:rsidRPr="004C2C65">
        <w:rPr>
          <w:rStyle w:val="VerdeCarattere"/>
          <w:color w:val="auto"/>
        </w:rPr>
        <w:t>Ho</w:t>
      </w:r>
      <w:r w:rsidRPr="004C2C65">
        <w:t xml:space="preserve"> </w:t>
      </w:r>
      <w:r w:rsidR="003E136E" w:rsidRPr="004C2C65">
        <w:t xml:space="preserve">svolto la revisione contabile in conformità ai principi di revisione internazionali ISA Italia. Le </w:t>
      </w:r>
      <w:r w:rsidR="003E136E" w:rsidRPr="004C2C65">
        <w:rPr>
          <w:rStyle w:val="VerdeCarattere"/>
          <w:color w:val="auto"/>
        </w:rPr>
        <w:t xml:space="preserve"> </w:t>
      </w:r>
      <w:r w:rsidRPr="004C2C65">
        <w:rPr>
          <w:rStyle w:val="VerdeCarattere"/>
          <w:color w:val="auto"/>
        </w:rPr>
        <w:t>mi</w:t>
      </w:r>
      <w:r w:rsidR="003E136E" w:rsidRPr="004C2C65">
        <w:rPr>
          <w:rStyle w:val="VerdeCarattere"/>
          <w:color w:val="auto"/>
        </w:rPr>
        <w:t>e</w:t>
      </w:r>
      <w:r w:rsidR="003E136E" w:rsidRPr="004C2C65">
        <w:t xml:space="preserve"> responsabilità ai sensi di tali principi sono ulteriormente descritte nella sezione </w:t>
      </w:r>
      <w:r w:rsidR="003E136E" w:rsidRPr="004C2C65">
        <w:rPr>
          <w:i/>
        </w:rPr>
        <w:t>Responsabilità del revisore per la revisione contabile del bilancio d’esercizio</w:t>
      </w:r>
      <w:r w:rsidR="003E136E" w:rsidRPr="004C2C65">
        <w:t xml:space="preserve"> della presente relazione. </w:t>
      </w:r>
      <w:r w:rsidR="003E136E" w:rsidRPr="004C2C65">
        <w:rPr>
          <w:rStyle w:val="VerdeCarattere"/>
          <w:color w:val="auto"/>
        </w:rPr>
        <w:t>So</w:t>
      </w:r>
      <w:r w:rsidR="00244373" w:rsidRPr="004C2C65">
        <w:rPr>
          <w:rStyle w:val="VerdeCarattere"/>
          <w:color w:val="auto"/>
        </w:rPr>
        <w:t>no</w:t>
      </w:r>
      <w:r w:rsidR="003E136E" w:rsidRPr="004C2C65">
        <w:rPr>
          <w:rStyle w:val="VerdeCarattere"/>
          <w:color w:val="auto"/>
        </w:rPr>
        <w:t xml:space="preserve"> indipendent</w:t>
      </w:r>
      <w:r w:rsidR="00244373" w:rsidRPr="004C2C65">
        <w:rPr>
          <w:rStyle w:val="VerdeCarattere"/>
          <w:color w:val="auto"/>
        </w:rPr>
        <w:t>e</w:t>
      </w:r>
      <w:r w:rsidR="003E136E" w:rsidRPr="004C2C65">
        <w:t xml:space="preserve"> rispetto alla Società in conformità alle norme e ai principi in materia di etica e di indipendenza applicabili nell’ordinamento italiano alla revisione contabile del bilancio. </w:t>
      </w:r>
      <w:r w:rsidR="003E136E" w:rsidRPr="004C2C65">
        <w:rPr>
          <w:rStyle w:val="VerdeCarattere"/>
          <w:color w:val="auto"/>
        </w:rPr>
        <w:t>Riten</w:t>
      </w:r>
      <w:r w:rsidR="00244373" w:rsidRPr="004C2C65">
        <w:rPr>
          <w:rStyle w:val="VerdeCarattere"/>
          <w:color w:val="auto"/>
        </w:rPr>
        <w:t>g</w:t>
      </w:r>
      <w:r w:rsidR="003E136E" w:rsidRPr="004C2C65">
        <w:rPr>
          <w:rStyle w:val="VerdeCarattere"/>
          <w:color w:val="auto"/>
        </w:rPr>
        <w:t>o</w:t>
      </w:r>
      <w:r w:rsidR="003E136E" w:rsidRPr="004C2C65">
        <w:t xml:space="preserve"> di aver acquisito elementi probativi sufficienti ed appropriati su cui basare il </w:t>
      </w:r>
      <w:r w:rsidR="00244373" w:rsidRPr="004C2C65">
        <w:rPr>
          <w:rStyle w:val="VerdeCarattere"/>
          <w:color w:val="auto"/>
        </w:rPr>
        <w:t>mio</w:t>
      </w:r>
      <w:r w:rsidR="003E136E" w:rsidRPr="004C2C65">
        <w:t xml:space="preserve"> giudizio.</w:t>
      </w:r>
    </w:p>
    <w:p w:rsidR="003E136E" w:rsidRPr="004C2C65" w:rsidRDefault="003E136E" w:rsidP="00D82142"/>
    <w:p w:rsidR="00BA22A0" w:rsidRPr="005E39D2" w:rsidRDefault="00BA22A0" w:rsidP="00035BD4">
      <w:pPr>
        <w:pStyle w:val="Titolo4"/>
      </w:pPr>
      <w:r w:rsidRPr="004C2C65">
        <w:t>Responsabilità de</w:t>
      </w:r>
      <w:r w:rsidR="00766B5F">
        <w:t>ll’</w:t>
      </w:r>
      <w:r w:rsidRPr="004C2C65">
        <w:t>amministrator</w:t>
      </w:r>
      <w:r w:rsidR="00766B5F">
        <w:t>e</w:t>
      </w:r>
      <w:r w:rsidRPr="004C2C65">
        <w:t xml:space="preserve"> </w:t>
      </w:r>
      <w:r w:rsidR="003E136E" w:rsidRPr="004C2C65">
        <w:t xml:space="preserve">e del Collegio Sindacale </w:t>
      </w:r>
      <w:r w:rsidRPr="005E39D2">
        <w:t>per il bilancio d’esercizio</w:t>
      </w:r>
    </w:p>
    <w:p w:rsidR="00FA42F3" w:rsidRPr="005E39D2" w:rsidRDefault="00FA42F3" w:rsidP="00D82142"/>
    <w:p w:rsidR="00D82142" w:rsidRPr="005E39D2" w:rsidRDefault="00766B5F" w:rsidP="00D82142">
      <w:r>
        <w:t>L’amministratore</w:t>
      </w:r>
      <w:r w:rsidR="00BA22A0" w:rsidRPr="005E39D2">
        <w:t xml:space="preserve"> </w:t>
      </w:r>
      <w:r>
        <w:t>è responsabile</w:t>
      </w:r>
      <w:r w:rsidR="00BA22A0" w:rsidRPr="005E39D2">
        <w:t xml:space="preserve"> per la redazione del bilancio d’esercizio che fornisca una rappresentazione veritiera e corretta in conformità alle norme italiane che ne disciplinano i criteri di redazione</w:t>
      </w:r>
      <w:r w:rsidR="003E136E" w:rsidRPr="005E39D2">
        <w:t xml:space="preserve"> e, nei termini previsti dalla legge, per quella parte del controllo interno da</w:t>
      </w:r>
      <w:r w:rsidR="00475335">
        <w:t>llo</w:t>
      </w:r>
      <w:r w:rsidR="003E136E" w:rsidRPr="005E39D2">
        <w:t xml:space="preserve"> stess</w:t>
      </w:r>
      <w:r w:rsidR="00475335">
        <w:t>o</w:t>
      </w:r>
      <w:r w:rsidR="003E136E" w:rsidRPr="005E39D2">
        <w:t xml:space="preserve"> ritenuta necessaria per consentire la redazione di un bilancio che non contenga errori significativi dovuti a frodi o a comportamenti o eventi non intenzionali.</w:t>
      </w:r>
    </w:p>
    <w:p w:rsidR="00211C40" w:rsidRPr="005E39D2" w:rsidRDefault="00211C40" w:rsidP="00D82142"/>
    <w:p w:rsidR="003E136E" w:rsidRPr="005E39D2" w:rsidRDefault="00F76E37" w:rsidP="003E136E">
      <w:r>
        <w:t>L’</w:t>
      </w:r>
      <w:r w:rsidR="003E136E" w:rsidRPr="005E39D2">
        <w:t>amministrator</w:t>
      </w:r>
      <w:r>
        <w:t>e</w:t>
      </w:r>
      <w:r w:rsidR="003E136E" w:rsidRPr="005E39D2">
        <w:t xml:space="preserve"> </w:t>
      </w:r>
      <w:r>
        <w:t>è</w:t>
      </w:r>
      <w:r w:rsidR="003E136E" w:rsidRPr="005E39D2">
        <w:t xml:space="preserve"> responsabil</w:t>
      </w:r>
      <w:r>
        <w:t>e</w:t>
      </w:r>
      <w:r w:rsidR="003E136E" w:rsidRPr="005E39D2">
        <w:t xml:space="preserve"> per la valutazione della capacità della Società di continuare ad operare come un’entità in funzionamento e, nella redazione del bilancio d’esercizio, per l’appropriatezza dell’utilizzo del presupposto della continuità aziendale, nonché per una adeguata informativa in materia. </w:t>
      </w:r>
      <w:r w:rsidR="006366BF">
        <w:t>L’</w:t>
      </w:r>
      <w:r w:rsidR="003E136E" w:rsidRPr="005E39D2">
        <w:t>amministrator</w:t>
      </w:r>
      <w:r w:rsidR="006366BF">
        <w:t>e</w:t>
      </w:r>
      <w:r w:rsidR="003E136E" w:rsidRPr="005E39D2">
        <w:t xml:space="preserve"> utilizza il presupposto della continuità aziendale nella redazione del bilancio d’esercizio, a meno che abbia valutato che sussistono le condizioni per la liquidazione della Società o per l’interruzione dell’attività o non abbia alternative realistiche a tali scelte.</w:t>
      </w:r>
    </w:p>
    <w:p w:rsidR="003E136E" w:rsidRPr="005E39D2" w:rsidRDefault="003E136E" w:rsidP="003E136E"/>
    <w:p w:rsidR="003E136E" w:rsidRPr="005E39D2" w:rsidRDefault="003E136E" w:rsidP="003E136E"/>
    <w:p w:rsidR="00E8252B" w:rsidRPr="005E39D2" w:rsidRDefault="00E8252B" w:rsidP="005C6221">
      <w:pPr>
        <w:pStyle w:val="Titolo4"/>
      </w:pPr>
      <w:r w:rsidRPr="005E39D2">
        <w:t>Responsabilità del revisor</w:t>
      </w:r>
      <w:r w:rsidR="00693D08" w:rsidRPr="005E39D2">
        <w:t>e per la revisione contabile del bilancio d’esercizio</w:t>
      </w:r>
    </w:p>
    <w:p w:rsidR="00FA42F3" w:rsidRPr="005E39D2" w:rsidRDefault="00FA42F3" w:rsidP="00251B0F"/>
    <w:p w:rsidR="00693D08" w:rsidRDefault="00693D08" w:rsidP="00693D08">
      <w:r w:rsidRPr="005E39D2">
        <w:t xml:space="preserve">I </w:t>
      </w:r>
      <w:r w:rsidR="00244373" w:rsidRPr="00471880">
        <w:rPr>
          <w:rStyle w:val="VerdeCarattere"/>
          <w:color w:val="auto"/>
        </w:rPr>
        <w:t>miei</w:t>
      </w:r>
      <w:r w:rsidRPr="005E39D2">
        <w:t xml:space="preserve"> obiettivi sono l’acquisizione di una ragionevole sicurezza che il bilancio d’esercizio nel suo complesso non contenga errori significativi, dovuti a frodi o a comportamenti o eventi non intenzionali, e l’emissione di una relazione di revisione che includa </w:t>
      </w:r>
      <w:r w:rsidRPr="00551178">
        <w:t xml:space="preserve">il </w:t>
      </w:r>
      <w:r w:rsidR="00244373" w:rsidRPr="00551178">
        <w:rPr>
          <w:rStyle w:val="VerdeCarattere"/>
          <w:color w:val="auto"/>
        </w:rPr>
        <w:t>mi</w:t>
      </w:r>
      <w:r w:rsidRPr="00551178">
        <w:rPr>
          <w:rStyle w:val="VerdeCarattere"/>
          <w:color w:val="auto"/>
        </w:rPr>
        <w:t>o</w:t>
      </w:r>
      <w:r w:rsidRPr="00551178">
        <w:t xml:space="preserve"> </w:t>
      </w:r>
      <w:r w:rsidRPr="005E39D2">
        <w:t xml:space="preserve">giudizio. Per ragionevole sicurezza si intende un livello elevato di sicurezza che, tuttavia, non fornisce la garanzia che una revisione contabile svolta in conformità ai principi di revisione internazionali ISA Italia individui </w:t>
      </w:r>
      <w:r w:rsidRPr="005E39D2">
        <w:lastRenderedPageBreak/>
        <w:t>sempre un errore significativo, qualora esistente. Gli errori possono derivare da frodi o da comportamenti o eventi non intenzionali e sono considerati significativi qualora ci si possa ragionevolmente attendere che essi, singolarmente o nel loro insieme, siano in grado di influenzare le decisioni economiche prese dagli utilizzatori sulla base del bilancio d’esercizio.</w:t>
      </w:r>
      <w:r w:rsidR="00B4256E">
        <w:t xml:space="preserve"> </w:t>
      </w:r>
    </w:p>
    <w:p w:rsidR="00B4256E" w:rsidRDefault="00B4256E" w:rsidP="00693D08">
      <w:r>
        <w:t>Il procedimento di revisione contabile è stato svolto in modo coerente con la dimensione della società e con il suo assetto organizzativo. Esso comprende l’esame, sulla base di verifiche a campione, degli elementi probativi a supporto dei saldi e delle informazioni contenuti nel bilancio, nonché la valutazione dell’adeguatezza e della correttezza dei criteri contabili utilizzati e della ragionevolezza delle stime effettuate dall’organo amministrativo.</w:t>
      </w:r>
    </w:p>
    <w:p w:rsidR="00374F1E" w:rsidRDefault="00374F1E" w:rsidP="00693D08"/>
    <w:p w:rsidR="00374F1E" w:rsidRPr="00374F1E" w:rsidRDefault="00374F1E" w:rsidP="009637D3">
      <w:pPr>
        <w:spacing w:after="160"/>
        <w:rPr>
          <w:rFonts w:cs="Times New Roman"/>
        </w:rPr>
      </w:pPr>
      <w:r w:rsidRPr="00374F1E">
        <w:rPr>
          <w:rFonts w:cs="Times New Roman"/>
        </w:rPr>
        <w:t xml:space="preserve">Nell’ambito della revisione contabile svolta in conformità ai principi di revisione internazionali ISA Italia, </w:t>
      </w:r>
      <w:r w:rsidR="0017412F">
        <w:rPr>
          <w:rFonts w:cs="Times New Roman"/>
        </w:rPr>
        <w:t>h</w:t>
      </w:r>
      <w:r w:rsidRPr="00374F1E">
        <w:rPr>
          <w:rFonts w:cs="Times New Roman"/>
        </w:rPr>
        <w:t xml:space="preserve">o esercitato il giudizio professionale ed </w:t>
      </w:r>
      <w:r w:rsidR="0017412F">
        <w:rPr>
          <w:rFonts w:cs="Times New Roman"/>
        </w:rPr>
        <w:t>ho</w:t>
      </w:r>
      <w:r w:rsidRPr="00374F1E">
        <w:rPr>
          <w:rFonts w:cs="Times New Roman"/>
        </w:rPr>
        <w:t xml:space="preserve"> mantenuto lo scetticismo professionale per tutta la durata della revisione contabile. Inoltre:</w:t>
      </w:r>
    </w:p>
    <w:p w:rsidR="00374F1E" w:rsidRPr="00374F1E" w:rsidRDefault="007F1781" w:rsidP="009637D3">
      <w:pPr>
        <w:widowControl/>
        <w:numPr>
          <w:ilvl w:val="0"/>
          <w:numId w:val="7"/>
        </w:numPr>
        <w:spacing w:after="160"/>
        <w:ind w:left="284"/>
        <w:rPr>
          <w:rFonts w:cs="Times New Roman"/>
        </w:rPr>
      </w:pPr>
      <w:r>
        <w:rPr>
          <w:rFonts w:cs="Times New Roman"/>
        </w:rPr>
        <w:t>h</w:t>
      </w:r>
      <w:r w:rsidR="00374F1E" w:rsidRPr="00374F1E">
        <w:rPr>
          <w:rFonts w:cs="Times New Roman"/>
        </w:rPr>
        <w:t xml:space="preserve">o identificato e valutato i rischi di errori significativi nel bilancio d’esercizio, dovuti a frodi o a comportamenti o eventi non intenzionali; </w:t>
      </w:r>
      <w:r w:rsidR="004A2FCA">
        <w:rPr>
          <w:rFonts w:cs="Times New Roman"/>
        </w:rPr>
        <w:t>h</w:t>
      </w:r>
      <w:r w:rsidR="00374F1E" w:rsidRPr="00374F1E">
        <w:rPr>
          <w:rFonts w:cs="Times New Roman"/>
        </w:rPr>
        <w:t xml:space="preserve">o definito e svolto procedure di revisione in risposta a tali rischi; </w:t>
      </w:r>
      <w:r w:rsidR="00AA2DA0">
        <w:rPr>
          <w:rFonts w:cs="Times New Roman"/>
        </w:rPr>
        <w:t>h</w:t>
      </w:r>
      <w:r w:rsidR="00374F1E" w:rsidRPr="00374F1E">
        <w:rPr>
          <w:rFonts w:cs="Times New Roman"/>
        </w:rPr>
        <w:t xml:space="preserve">o acquisito elementi probativi sufficienti ed appropriati su cui basare il </w:t>
      </w:r>
      <w:r w:rsidR="00144343">
        <w:rPr>
          <w:rFonts w:cs="Times New Roman"/>
        </w:rPr>
        <w:t>mio</w:t>
      </w:r>
      <w:r w:rsidR="00374F1E" w:rsidRPr="00374F1E">
        <w:rPr>
          <w:rFonts w:cs="Times New Roman"/>
        </w:rPr>
        <w:t xml:space="preserve"> giudizio. Il rischio di non individuare un errore significativo dovuto a frodi è più elevato rispetto al rischio di non individuare un errore significativo derivante da comportamenti o eventi non intenzionali, poiché la frode può implicare l’esistenza di collusioni, falsificazioni, omissioni intenzionali, rappresentazioni fuorvianti o forzature del controllo interno;</w:t>
      </w:r>
    </w:p>
    <w:p w:rsidR="00374F1E" w:rsidRPr="00374F1E" w:rsidRDefault="0090046C" w:rsidP="009637D3">
      <w:pPr>
        <w:widowControl/>
        <w:numPr>
          <w:ilvl w:val="0"/>
          <w:numId w:val="7"/>
        </w:numPr>
        <w:spacing w:after="160"/>
        <w:ind w:left="284"/>
        <w:rPr>
          <w:rFonts w:cs="Times New Roman"/>
        </w:rPr>
      </w:pPr>
      <w:r>
        <w:rPr>
          <w:rFonts w:cs="Times New Roman"/>
        </w:rPr>
        <w:t>h</w:t>
      </w:r>
      <w:r w:rsidR="00374F1E" w:rsidRPr="00374F1E">
        <w:rPr>
          <w:rFonts w:cs="Times New Roman"/>
        </w:rPr>
        <w:t xml:space="preserve">o acquisito una comprensione del controllo interno rilevante ai fini della revisione contabile allo scopo di definire procedure di revisione appropriate nelle circostanze e non per esprimere un giudizio sull’efficacia del controllo interno della società; </w:t>
      </w:r>
    </w:p>
    <w:p w:rsidR="00374F1E" w:rsidRPr="00374F1E" w:rsidRDefault="00345B0C" w:rsidP="009637D3">
      <w:pPr>
        <w:widowControl/>
        <w:numPr>
          <w:ilvl w:val="0"/>
          <w:numId w:val="7"/>
        </w:numPr>
        <w:spacing w:after="160"/>
        <w:ind w:left="284"/>
        <w:rPr>
          <w:rFonts w:cs="Times New Roman"/>
        </w:rPr>
      </w:pPr>
      <w:r>
        <w:rPr>
          <w:rFonts w:cs="Times New Roman"/>
        </w:rPr>
        <w:t>h</w:t>
      </w:r>
      <w:r w:rsidR="00374F1E" w:rsidRPr="00374F1E">
        <w:rPr>
          <w:rFonts w:cs="Times New Roman"/>
        </w:rPr>
        <w:t>o valutato l’appropriatezza dei principi contabili utilizzati nonché la ragionevolezza delle stime contabili effettuate da</w:t>
      </w:r>
      <w:r w:rsidR="00F35460">
        <w:rPr>
          <w:rFonts w:cs="Times New Roman"/>
        </w:rPr>
        <w:t>ll’</w:t>
      </w:r>
      <w:r w:rsidR="00374F1E" w:rsidRPr="00374F1E">
        <w:rPr>
          <w:rFonts w:cs="Times New Roman"/>
        </w:rPr>
        <w:t>amministrator</w:t>
      </w:r>
      <w:r w:rsidR="00F35460">
        <w:rPr>
          <w:rFonts w:cs="Times New Roman"/>
        </w:rPr>
        <w:t>e</w:t>
      </w:r>
      <w:r w:rsidR="00374F1E" w:rsidRPr="00374F1E">
        <w:rPr>
          <w:rFonts w:cs="Times New Roman"/>
        </w:rPr>
        <w:t>, inclusa la relativa informativa;</w:t>
      </w:r>
    </w:p>
    <w:p w:rsidR="00374F1E" w:rsidRPr="00DF6D43" w:rsidRDefault="00374F1E" w:rsidP="009637D3">
      <w:pPr>
        <w:widowControl/>
        <w:numPr>
          <w:ilvl w:val="0"/>
          <w:numId w:val="7"/>
        </w:numPr>
        <w:spacing w:after="160"/>
        <w:ind w:left="284"/>
        <w:rPr>
          <w:rFonts w:cs="Times New Roman"/>
        </w:rPr>
      </w:pPr>
      <w:r w:rsidRPr="00374F1E">
        <w:rPr>
          <w:rFonts w:cs="Times New Roman"/>
        </w:rPr>
        <w:t>so</w:t>
      </w:r>
      <w:r w:rsidR="00345B0C">
        <w:rPr>
          <w:rFonts w:cs="Times New Roman"/>
        </w:rPr>
        <w:t>no giunto</w:t>
      </w:r>
      <w:r w:rsidRPr="00374F1E">
        <w:rPr>
          <w:rFonts w:cs="Times New Roman"/>
        </w:rPr>
        <w:t xml:space="preserve"> ad una conclusione sull’appropriatezza dell’utilizzo da parte de</w:t>
      </w:r>
      <w:r w:rsidR="00C1598B">
        <w:rPr>
          <w:rFonts w:cs="Times New Roman"/>
        </w:rPr>
        <w:t>ll’</w:t>
      </w:r>
      <w:r w:rsidRPr="00374F1E">
        <w:rPr>
          <w:rFonts w:cs="Times New Roman"/>
        </w:rPr>
        <w:t>amministrator</w:t>
      </w:r>
      <w:r w:rsidR="00C1598B">
        <w:rPr>
          <w:rFonts w:cs="Times New Roman"/>
        </w:rPr>
        <w:t>e</w:t>
      </w:r>
      <w:r w:rsidRPr="00374F1E">
        <w:rPr>
          <w:rFonts w:cs="Times New Roman"/>
        </w:rPr>
        <w:t xml:space="preserve"> del presupposto della continuità aziendale e, in base agli elementi probativi acquisiti, sull’eventuale esistenza di una incertezza significativa riguardo a eventi o circostanze che possono far sorgere dubbi significativi sulla capacità della società di continuare ad operare come un’entità in funzionamento. In presenza di un’incertezza significativa, sono tenuto a richiamare l’attenzione nella relazione di revisione sulla relativa informativa di bilancio, ovvero, qualora tale informativa sia inadeguata, a riflettere tale circostanza nella formulazione del </w:t>
      </w:r>
      <w:r w:rsidR="00FC24C3">
        <w:rPr>
          <w:rFonts w:cs="Times New Roman"/>
        </w:rPr>
        <w:t>mi</w:t>
      </w:r>
      <w:r w:rsidRPr="00374F1E">
        <w:rPr>
          <w:rFonts w:cs="Times New Roman"/>
        </w:rPr>
        <w:t xml:space="preserve">o giudizio. Le </w:t>
      </w:r>
      <w:r w:rsidR="00F64E55" w:rsidRPr="00DF6D43">
        <w:rPr>
          <w:rFonts w:cs="Times New Roman"/>
        </w:rPr>
        <w:t>mi</w:t>
      </w:r>
      <w:r w:rsidRPr="00DF6D43">
        <w:rPr>
          <w:rFonts w:cs="Times New Roman"/>
        </w:rPr>
        <w:t>e conclusioni sono basate sugli elementi probativi acquisiti fino alla data della presente relazione. Tuttavia, eventi o circostanze successivi possono comportare che la società cessi di operare come un’entità in funzionamento;</w:t>
      </w:r>
    </w:p>
    <w:p w:rsidR="00374F1E" w:rsidRPr="00DF6D43" w:rsidRDefault="002B761C" w:rsidP="009637D3">
      <w:pPr>
        <w:widowControl/>
        <w:numPr>
          <w:ilvl w:val="0"/>
          <w:numId w:val="7"/>
        </w:numPr>
        <w:spacing w:after="160"/>
        <w:ind w:left="284"/>
        <w:rPr>
          <w:rFonts w:cs="Times New Roman"/>
        </w:rPr>
      </w:pPr>
      <w:r w:rsidRPr="00DF6D43">
        <w:rPr>
          <w:rFonts w:cs="Times New Roman"/>
        </w:rPr>
        <w:t>ho</w:t>
      </w:r>
      <w:r w:rsidR="00374F1E" w:rsidRPr="00DF6D43">
        <w:rPr>
          <w:rFonts w:cs="Times New Roman"/>
        </w:rPr>
        <w:t xml:space="preserve"> valutato la presentazione, la struttura e il contenuto del bilancio d’esercizio nel suo complesso, inclusa l’informativa, e se il bilancio d’esercizio rappresenti le operazioni e gli eventi sottostanti in modo da fornire una corretta rappresentazione;</w:t>
      </w:r>
    </w:p>
    <w:p w:rsidR="00374F1E" w:rsidRPr="00DF6D43" w:rsidRDefault="002B761C" w:rsidP="009637D3">
      <w:pPr>
        <w:widowControl/>
        <w:numPr>
          <w:ilvl w:val="0"/>
          <w:numId w:val="7"/>
        </w:numPr>
        <w:spacing w:after="160"/>
        <w:ind w:left="284"/>
        <w:rPr>
          <w:rFonts w:cs="Times New Roman"/>
        </w:rPr>
      </w:pPr>
      <w:r w:rsidRPr="00DF6D43">
        <w:rPr>
          <w:rFonts w:cs="Times New Roman"/>
        </w:rPr>
        <w:t>h</w:t>
      </w:r>
      <w:r w:rsidR="00374F1E" w:rsidRPr="00DF6D43">
        <w:rPr>
          <w:rFonts w:cs="Times New Roman"/>
        </w:rPr>
        <w:t xml:space="preserve">o comunicato ai responsabili delle attività di </w:t>
      </w:r>
      <w:proofErr w:type="spellStart"/>
      <w:r w:rsidR="00374F1E" w:rsidRPr="00DF6D43">
        <w:rPr>
          <w:rFonts w:cs="Times New Roman"/>
          <w:i/>
        </w:rPr>
        <w:t>governance</w:t>
      </w:r>
      <w:proofErr w:type="spellEnd"/>
      <w:r w:rsidR="00374F1E" w:rsidRPr="00DF6D43">
        <w:rPr>
          <w:rFonts w:cs="Times New Roman"/>
        </w:rPr>
        <w:t>, identificati ad un livello appropriato come richiesto dagli ISA Italia, tra gli altri aspetti, la portata e la tempistica pianificate per la revisione contabile e i risultati significativi emersi, incluse le eventuali carenze significative nel controllo interno identificate nel corso della revisione contabile.</w:t>
      </w:r>
    </w:p>
    <w:p w:rsidR="00374F1E" w:rsidRPr="00DF6D43" w:rsidRDefault="00374F1E" w:rsidP="00693D08"/>
    <w:p w:rsidR="00277AA2" w:rsidRDefault="00277AA2" w:rsidP="009C5E84">
      <w:pPr>
        <w:pStyle w:val="Verde"/>
        <w:rPr>
          <w:color w:val="auto"/>
        </w:rPr>
      </w:pPr>
    </w:p>
    <w:p w:rsidR="00FB7C99" w:rsidRDefault="00FB7C99" w:rsidP="009C5E84">
      <w:pPr>
        <w:pStyle w:val="Verde"/>
        <w:rPr>
          <w:color w:val="auto"/>
        </w:rPr>
      </w:pPr>
    </w:p>
    <w:p w:rsidR="00FB7C99" w:rsidRDefault="00FB7C99" w:rsidP="009C5E84">
      <w:pPr>
        <w:pStyle w:val="Verde"/>
        <w:rPr>
          <w:color w:val="auto"/>
        </w:rPr>
      </w:pPr>
    </w:p>
    <w:p w:rsidR="00A3720A" w:rsidRDefault="00A3720A" w:rsidP="009C5E84">
      <w:pPr>
        <w:pStyle w:val="Verde"/>
        <w:rPr>
          <w:color w:val="auto"/>
        </w:rPr>
      </w:pPr>
    </w:p>
    <w:p w:rsidR="00A3720A" w:rsidRPr="00DF6D43" w:rsidRDefault="00A3720A" w:rsidP="009C5E84">
      <w:pPr>
        <w:pStyle w:val="Verde"/>
        <w:rPr>
          <w:color w:val="auto"/>
        </w:rPr>
      </w:pPr>
    </w:p>
    <w:p w:rsidR="00D41122" w:rsidRPr="00DF6D43" w:rsidRDefault="00D41122" w:rsidP="00B43633">
      <w:pPr>
        <w:pStyle w:val="Titolo3"/>
      </w:pPr>
      <w:r w:rsidRPr="00DF6D43">
        <w:lastRenderedPageBreak/>
        <w:t>Relazione su</w:t>
      </w:r>
      <w:r w:rsidR="003A476F" w:rsidRPr="00DF6D43">
        <w:t xml:space="preserve"> altre disposizioni di legge e regolamentari</w:t>
      </w:r>
    </w:p>
    <w:p w:rsidR="00D41122" w:rsidRPr="00DF6D43" w:rsidRDefault="00D41122" w:rsidP="00D41122"/>
    <w:p w:rsidR="002A35B4" w:rsidRPr="00DF6D43" w:rsidRDefault="002A35B4" w:rsidP="00AB7295">
      <w:pPr>
        <w:pStyle w:val="Titolo4"/>
      </w:pPr>
      <w:r w:rsidRPr="00DF6D43">
        <w:t xml:space="preserve">Giudizio </w:t>
      </w:r>
      <w:r w:rsidR="00693D08" w:rsidRPr="00DF6D43">
        <w:t xml:space="preserve">ai sensi dell’art. 14, comma 2 lettera e) del D. </w:t>
      </w:r>
      <w:proofErr w:type="spellStart"/>
      <w:r w:rsidR="00693D08" w:rsidRPr="00DF6D43">
        <w:t>Lgs</w:t>
      </w:r>
      <w:proofErr w:type="spellEnd"/>
      <w:r w:rsidR="00693D08" w:rsidRPr="00DF6D43">
        <w:t>. 39/10</w:t>
      </w:r>
    </w:p>
    <w:p w:rsidR="00FA42F3" w:rsidRPr="00DF6D43" w:rsidRDefault="00FA42F3" w:rsidP="00D41122"/>
    <w:p w:rsidR="00693D08" w:rsidRPr="00DF6D43" w:rsidRDefault="00542BDF" w:rsidP="00D41122">
      <w:r w:rsidRPr="00DF6D43">
        <w:t>L’amministratore unico</w:t>
      </w:r>
      <w:r w:rsidR="00693D08" w:rsidRPr="00DF6D43">
        <w:t xml:space="preserve"> della</w:t>
      </w:r>
      <w:r w:rsidR="007025A9" w:rsidRPr="00DF6D43">
        <w:t xml:space="preserve"> società</w:t>
      </w:r>
      <w:r w:rsidR="00824E43" w:rsidRPr="00DF6D43">
        <w:t xml:space="preserve"> </w:t>
      </w:r>
      <w:sdt>
        <w:sdtPr>
          <w:rPr>
            <w:szCs w:val="24"/>
          </w:rPr>
          <w:alias w:val="DATEV-VAR-A-DEN-NOMINATIVO-simple"/>
          <w:tag w:val="DATEV-VAR-A-DEN-NOMINATIVO-simple"/>
          <w:id w:val="800200203"/>
          <w:placeholder>
            <w:docPart w:val="EADCBA2E7D0E4977A1B9A5CD655541DA"/>
          </w:placeholder>
        </w:sdtPr>
        <w:sdtEndPr/>
        <w:sdtContent>
          <w:r w:rsidR="00824E43" w:rsidRPr="00DF6D43">
            <w:rPr>
              <w:szCs w:val="24"/>
            </w:rPr>
            <w:t>COOPERAZIONE &amp; RINASCITA S.R.L.</w:t>
          </w:r>
        </w:sdtContent>
      </w:sdt>
      <w:r w:rsidR="007025A9" w:rsidRPr="00DF6D43">
        <w:t xml:space="preserve"> </w:t>
      </w:r>
      <w:r w:rsidR="00693D08" w:rsidRPr="00DF6D43">
        <w:t xml:space="preserve"> </w:t>
      </w:r>
      <w:r w:rsidR="00B62EBA" w:rsidRPr="00DF6D43">
        <w:t>è</w:t>
      </w:r>
      <w:r w:rsidR="00693D08" w:rsidRPr="00DF6D43">
        <w:t xml:space="preserve"> responsabil</w:t>
      </w:r>
      <w:r w:rsidR="00B62EBA" w:rsidRPr="00DF6D43">
        <w:t>e</w:t>
      </w:r>
      <w:r w:rsidR="00693D08" w:rsidRPr="00DF6D43">
        <w:t xml:space="preserve"> per la predisposizione della relazione sulla gestione della</w:t>
      </w:r>
      <w:r w:rsidR="00B62EBA" w:rsidRPr="00DF6D43">
        <w:t xml:space="preserve"> società</w:t>
      </w:r>
      <w:r w:rsidR="00B62EBA" w:rsidRPr="00DF6D43">
        <w:rPr>
          <w:szCs w:val="24"/>
        </w:rPr>
        <w:t xml:space="preserve"> </w:t>
      </w:r>
      <w:sdt>
        <w:sdtPr>
          <w:rPr>
            <w:szCs w:val="24"/>
          </w:rPr>
          <w:alias w:val="DATEV-VAR-A-DEN-NOMINATIVO-simple"/>
          <w:tag w:val="DATEV-VAR-A-DEN-NOMINATIVO-simple"/>
          <w:id w:val="113339278"/>
          <w:placeholder>
            <w:docPart w:val="3D8105ABC1C34E24907EDF4B84F9F959"/>
          </w:placeholder>
        </w:sdtPr>
        <w:sdtEndPr/>
        <w:sdtContent>
          <w:r w:rsidR="00B62EBA" w:rsidRPr="00DF6D43">
            <w:rPr>
              <w:szCs w:val="24"/>
            </w:rPr>
            <w:t>COOPERAZIONE &amp; RINASCITA S.R.L.</w:t>
          </w:r>
        </w:sdtContent>
      </w:sdt>
      <w:r w:rsidR="00B62EBA" w:rsidRPr="00DF6D43">
        <w:t xml:space="preserve"> </w:t>
      </w:r>
      <w:r w:rsidR="00693D08" w:rsidRPr="00DF6D43">
        <w:t xml:space="preserve"> al </w:t>
      </w:r>
      <w:sdt>
        <w:sdtPr>
          <w:alias w:val="DATEV-VAR-F-DATAFINE-simple"/>
          <w:tag w:val="DATEV-VAR-F-DATAFINE-simple"/>
          <w:id w:val="-1298368772"/>
          <w:placeholder>
            <w:docPart w:val="6B7C942D465848C18217BC5EEEB68C13"/>
          </w:placeholder>
        </w:sdtPr>
        <w:sdtEndPr/>
        <w:sdtContent>
          <w:r w:rsidR="004171B0" w:rsidRPr="00DF6D43">
            <w:t>31/12/2017</w:t>
          </w:r>
        </w:sdtContent>
      </w:sdt>
      <w:r w:rsidR="00693D08" w:rsidRPr="00DF6D43">
        <w:t>, incluse la sua coerenza con il relativo bilancio d’esercizio e la sua conformità alle norme di legge.</w:t>
      </w:r>
    </w:p>
    <w:p w:rsidR="00693D08" w:rsidRPr="00DF6D43" w:rsidRDefault="00693D08" w:rsidP="00D41122"/>
    <w:p w:rsidR="00693D08" w:rsidRPr="00DF6D43" w:rsidRDefault="002A35B4" w:rsidP="00D41122">
      <w:r w:rsidRPr="00DF6D43">
        <w:rPr>
          <w:rStyle w:val="VerdeCarattere"/>
          <w:color w:val="auto"/>
        </w:rPr>
        <w:t>Ho svolto</w:t>
      </w:r>
      <w:r w:rsidRPr="00DF6D43">
        <w:t xml:space="preserve"> le procedure indicate nel principio di revisione (SA Italia) n.720B al fine di esprimere</w:t>
      </w:r>
      <w:r w:rsidR="00693D08" w:rsidRPr="00DF6D43">
        <w:t xml:space="preserve"> </w:t>
      </w:r>
      <w:r w:rsidRPr="00DF6D43">
        <w:t xml:space="preserve">un giudizio </w:t>
      </w:r>
      <w:r w:rsidR="00693D08" w:rsidRPr="00DF6D43">
        <w:t xml:space="preserve">sulla coerenza della relazione sulla gestione con il bilancio d’esercizio e </w:t>
      </w:r>
      <w:r w:rsidR="00BC00A7" w:rsidRPr="00DF6D43">
        <w:t xml:space="preserve">della società </w:t>
      </w:r>
      <w:sdt>
        <w:sdtPr>
          <w:rPr>
            <w:szCs w:val="24"/>
          </w:rPr>
          <w:alias w:val="DATEV-VAR-A-DEN-NOMINATIVO-simple"/>
          <w:tag w:val="DATEV-VAR-A-DEN-NOMINATIVO-simple"/>
          <w:id w:val="-1263450685"/>
          <w:placeholder>
            <w:docPart w:val="183998072A1541948D9242ADDCA02039"/>
          </w:placeholder>
        </w:sdtPr>
        <w:sdtEndPr/>
        <w:sdtContent>
          <w:r w:rsidR="00BC00A7" w:rsidRPr="00DF6D43">
            <w:rPr>
              <w:szCs w:val="24"/>
            </w:rPr>
            <w:t>COOPERAZIONE &amp; RINASCITA S.R.L.</w:t>
          </w:r>
        </w:sdtContent>
      </w:sdt>
      <w:r w:rsidR="00BC00A7" w:rsidRPr="00DF6D43">
        <w:t xml:space="preserve"> al 31/12/2017 e </w:t>
      </w:r>
      <w:r w:rsidR="00693D08" w:rsidRPr="00DF6D43">
        <w:t>sulla conformità della stessa alle norme di legge, nonché di rilasciare una dichiarazione su eventuali errori significativi.</w:t>
      </w:r>
    </w:p>
    <w:p w:rsidR="00693D08" w:rsidRPr="00DF6D43" w:rsidRDefault="00693D08" w:rsidP="00D41122"/>
    <w:p w:rsidR="00D41122" w:rsidRPr="00DF6D43" w:rsidRDefault="002E5CE0" w:rsidP="00D41122">
      <w:r w:rsidRPr="00DF6D43">
        <w:t xml:space="preserve">A </w:t>
      </w:r>
      <w:r w:rsidRPr="00DF6D43">
        <w:rPr>
          <w:rStyle w:val="VerdeCarattere"/>
          <w:color w:val="auto"/>
        </w:rPr>
        <w:t>mio</w:t>
      </w:r>
      <w:r w:rsidRPr="00DF6D43">
        <w:t xml:space="preserve"> giudizio, la relazione sulla gestione è coerente con il bilancio d’esercizio della Società</w:t>
      </w:r>
      <w:r w:rsidR="00193D13" w:rsidRPr="00DF6D43">
        <w:t xml:space="preserve"> </w:t>
      </w:r>
      <w:r w:rsidRPr="00DF6D43">
        <w:t xml:space="preserve"> </w:t>
      </w:r>
      <w:sdt>
        <w:sdtPr>
          <w:rPr>
            <w:szCs w:val="24"/>
          </w:rPr>
          <w:alias w:val="DATEV-VAR-A-DEN-NOMINATIVO-simple"/>
          <w:tag w:val="DATEV-VAR-A-DEN-NOMINATIVO-simple"/>
          <w:id w:val="1495691258"/>
          <w:placeholder>
            <w:docPart w:val="4F6DC96F3A014E07A1238FABDD17A47E"/>
          </w:placeholder>
        </w:sdtPr>
        <w:sdtEndPr/>
        <w:sdtContent>
          <w:r w:rsidR="00193D13" w:rsidRPr="00DF6D43">
            <w:rPr>
              <w:szCs w:val="24"/>
            </w:rPr>
            <w:t>COOPERAZIONE &amp; RINASCITA S.R.L.</w:t>
          </w:r>
        </w:sdtContent>
      </w:sdt>
      <w:r w:rsidR="00193D13" w:rsidRPr="00DF6D43">
        <w:t xml:space="preserve"> </w:t>
      </w:r>
      <w:sdt>
        <w:sdtPr>
          <w:alias w:val="DATEV-VAR-A-SOCIOUNICO-simple"/>
          <w:tag w:val="DATEV-VAR-A-SOCIOUNICO-simple"/>
          <w:id w:val="-2113669143"/>
          <w:placeholder>
            <w:docPart w:val="92AD25CE27BA4BDFB26AEB06087AE74C"/>
          </w:placeholder>
        </w:sdtPr>
        <w:sdtEndPr/>
        <w:sdtContent>
          <w:r w:rsidR="004171B0" w:rsidRPr="00DF6D43">
            <w:t xml:space="preserve"> </w:t>
          </w:r>
        </w:sdtContent>
      </w:sdt>
      <w:r w:rsidRPr="00DF6D43">
        <w:t xml:space="preserve"> al </w:t>
      </w:r>
      <w:sdt>
        <w:sdtPr>
          <w:alias w:val="DATEV-VAR-F-DATAFINE-simple"/>
          <w:tag w:val="DATEV-VAR-F-DATAFINE-simple"/>
          <w:id w:val="-1369437247"/>
          <w:placeholder>
            <w:docPart w:val="D10BEA1D15024948A59F1487CA16E782"/>
          </w:placeholder>
        </w:sdtPr>
        <w:sdtEndPr/>
        <w:sdtContent>
          <w:r w:rsidR="004171B0" w:rsidRPr="00DF6D43">
            <w:t>31/12/2017</w:t>
          </w:r>
        </w:sdtContent>
      </w:sdt>
      <w:r w:rsidRPr="00DF6D43">
        <w:t xml:space="preserve"> </w:t>
      </w:r>
      <w:r w:rsidR="00693D08" w:rsidRPr="00DF6D43">
        <w:t>ed è redatta in conformità alle norme di legge.</w:t>
      </w:r>
    </w:p>
    <w:p w:rsidR="00E05D35" w:rsidRPr="00DF6D43" w:rsidRDefault="00E05D35" w:rsidP="00D41122"/>
    <w:p w:rsidR="00E05D35" w:rsidRPr="00DF6D43" w:rsidRDefault="00E05D35" w:rsidP="00E05D35">
      <w:r w:rsidRPr="00DF6D43">
        <w:t xml:space="preserve">Con riferimento alla dichiarazione di cui all’art. 14, co. 2, lettera e), del </w:t>
      </w:r>
      <w:proofErr w:type="spellStart"/>
      <w:r w:rsidRPr="00DF6D43">
        <w:t>D.Lgs.</w:t>
      </w:r>
      <w:proofErr w:type="spellEnd"/>
      <w:r w:rsidRPr="00DF6D43">
        <w:t xml:space="preserve"> 39/10, rilasciata sulla base delle conoscenze e della comprensione dell’impresa e del relativo contesto acquisite nel corso dell’attività di revisione, non </w:t>
      </w:r>
      <w:r w:rsidRPr="00DF6D43">
        <w:rPr>
          <w:rStyle w:val="VerdeCarattere"/>
          <w:color w:val="auto"/>
        </w:rPr>
        <w:t xml:space="preserve"> </w:t>
      </w:r>
      <w:r w:rsidR="00244373" w:rsidRPr="00DF6D43">
        <w:rPr>
          <w:rStyle w:val="VerdeCarattere"/>
          <w:color w:val="auto"/>
        </w:rPr>
        <w:t>ho</w:t>
      </w:r>
      <w:r w:rsidRPr="00DF6D43">
        <w:t xml:space="preserve"> nulla da riportare.</w:t>
      </w:r>
    </w:p>
    <w:p w:rsidR="00D41122" w:rsidRPr="00DF6D43" w:rsidRDefault="00D41122" w:rsidP="00D41122"/>
    <w:p w:rsidR="00211C40" w:rsidRPr="00DF6D43" w:rsidRDefault="00211C40" w:rsidP="00D41122"/>
    <w:p w:rsidR="00D41122" w:rsidRPr="00DF6D43" w:rsidRDefault="00D41122" w:rsidP="00BF3B5A">
      <w:pPr>
        <w:pStyle w:val="Titolo3"/>
      </w:pPr>
      <w:r w:rsidRPr="00DF6D43">
        <w:t>VIGILANZA</w:t>
      </w:r>
    </w:p>
    <w:p w:rsidR="00211C40" w:rsidRPr="00DF6D43" w:rsidRDefault="00211C40" w:rsidP="00D41122"/>
    <w:p w:rsidR="00C96A13" w:rsidRDefault="00FC3858" w:rsidP="00D41122">
      <w:pPr>
        <w:rPr>
          <w:rStyle w:val="VerdeCarattere"/>
          <w:color w:val="auto"/>
        </w:rPr>
      </w:pPr>
      <w:r>
        <w:rPr>
          <w:rStyle w:val="VerdeCarattere"/>
          <w:color w:val="auto"/>
        </w:rPr>
        <w:t>Nel corso dell’esercizio chiuso il 31/12/2017 ho svolto le attività di controllo previste dall’art. 2403 e ss. C.c. ispirando</w:t>
      </w:r>
      <w:r w:rsidR="00F578E3">
        <w:rPr>
          <w:rStyle w:val="VerdeCarattere"/>
          <w:color w:val="auto"/>
        </w:rPr>
        <w:t>m</w:t>
      </w:r>
      <w:r>
        <w:rPr>
          <w:rStyle w:val="VerdeCarattere"/>
          <w:color w:val="auto"/>
        </w:rPr>
        <w:t>i alle Norme di Comportamento del Collegio Sindacale raccomandate dal Consiglio Nazionale dei Dottori Commercialisti e degli Esperti Contabili.</w:t>
      </w:r>
    </w:p>
    <w:p w:rsidR="00010181" w:rsidRDefault="00010181" w:rsidP="00D41122">
      <w:pPr>
        <w:rPr>
          <w:rStyle w:val="VerdeCarattere"/>
          <w:color w:val="auto"/>
        </w:rPr>
      </w:pPr>
      <w:r>
        <w:rPr>
          <w:rStyle w:val="VerdeCarattere"/>
          <w:color w:val="auto"/>
        </w:rPr>
        <w:t xml:space="preserve">La presente relazione riassume quindi l’attività concernente l’informativa prevista dall’art. 2429, co.2, c.c. e più precisamente: </w:t>
      </w:r>
    </w:p>
    <w:p w:rsidR="00010181" w:rsidRDefault="00BC690A" w:rsidP="00010181">
      <w:pPr>
        <w:pStyle w:val="Paragrafoelenco"/>
        <w:numPr>
          <w:ilvl w:val="0"/>
          <w:numId w:val="11"/>
        </w:numPr>
        <w:rPr>
          <w:rStyle w:val="VerdeCarattere"/>
          <w:color w:val="auto"/>
        </w:rPr>
      </w:pPr>
      <w:r>
        <w:rPr>
          <w:rStyle w:val="VerdeCarattere"/>
          <w:color w:val="auto"/>
        </w:rPr>
        <w:t>sui risultati dell’esercizio sociale;</w:t>
      </w:r>
    </w:p>
    <w:p w:rsidR="00BC690A" w:rsidRDefault="00BC690A" w:rsidP="00010181">
      <w:pPr>
        <w:pStyle w:val="Paragrafoelenco"/>
        <w:numPr>
          <w:ilvl w:val="0"/>
          <w:numId w:val="11"/>
        </w:numPr>
        <w:rPr>
          <w:rStyle w:val="VerdeCarattere"/>
          <w:color w:val="auto"/>
        </w:rPr>
      </w:pPr>
      <w:r>
        <w:rPr>
          <w:rStyle w:val="VerdeCarattere"/>
          <w:color w:val="auto"/>
        </w:rPr>
        <w:t>sull’attività svolta nell’adempimento dei doveri previsti dalla norma;</w:t>
      </w:r>
    </w:p>
    <w:p w:rsidR="00BC690A" w:rsidRDefault="00BC690A" w:rsidP="00010181">
      <w:pPr>
        <w:pStyle w:val="Paragrafoelenco"/>
        <w:numPr>
          <w:ilvl w:val="0"/>
          <w:numId w:val="11"/>
        </w:numPr>
        <w:rPr>
          <w:rStyle w:val="VerdeCarattere"/>
          <w:color w:val="auto"/>
        </w:rPr>
      </w:pPr>
      <w:r>
        <w:rPr>
          <w:rStyle w:val="VerdeCarattere"/>
          <w:color w:val="auto"/>
        </w:rPr>
        <w:t>sull’osservazioni e le proposte in ordine al bilancio, con particolare riferimento all’eventuale utilizzo da parte dell’organo di amministrazione della deroga di cui all’art, 2423, co.4, c.c.;</w:t>
      </w:r>
    </w:p>
    <w:p w:rsidR="00F94AC5" w:rsidRPr="00010181" w:rsidRDefault="00F94AC5" w:rsidP="00010181">
      <w:pPr>
        <w:pStyle w:val="Paragrafoelenco"/>
        <w:numPr>
          <w:ilvl w:val="0"/>
          <w:numId w:val="11"/>
        </w:numPr>
        <w:rPr>
          <w:rStyle w:val="VerdeCarattere"/>
          <w:color w:val="auto"/>
        </w:rPr>
      </w:pPr>
      <w:r>
        <w:rPr>
          <w:rStyle w:val="VerdeCarattere"/>
          <w:color w:val="auto"/>
        </w:rPr>
        <w:t>sull’eventuale ricevimento di denunce da parte dei soci di cui all’art, 2408 c.c..</w:t>
      </w:r>
    </w:p>
    <w:p w:rsidR="00D41122" w:rsidRPr="00DF6D43" w:rsidRDefault="00D41122" w:rsidP="00D41122">
      <w:r w:rsidRPr="00DF6D43">
        <w:rPr>
          <w:rStyle w:val="VerdeCarattere"/>
          <w:color w:val="auto"/>
        </w:rPr>
        <w:t>Ho</w:t>
      </w:r>
      <w:r w:rsidRPr="00DF6D43">
        <w:t xml:space="preserve"> vigilato sull’osservanza della Legge e dello Statuto e sul rispetto dei principi di corretta amministrazione.</w:t>
      </w:r>
    </w:p>
    <w:p w:rsidR="00D41122" w:rsidRPr="00DF6D43" w:rsidRDefault="00D41122" w:rsidP="00D41122">
      <w:r w:rsidRPr="00DF6D43">
        <w:rPr>
          <w:rStyle w:val="VerdeCarattere"/>
          <w:color w:val="auto"/>
        </w:rPr>
        <w:t>Ho</w:t>
      </w:r>
      <w:r w:rsidRPr="00DF6D43">
        <w:t xml:space="preserve"> partecipato a n. </w:t>
      </w:r>
      <w:r w:rsidR="00227A47" w:rsidRPr="00DF6D43">
        <w:t>4</w:t>
      </w:r>
      <w:r w:rsidRPr="00DF6D43">
        <w:t xml:space="preserve"> Assemblee dei soci, svoltesi nel rispetto delle norme statutarie, legislative e regolamentari che ne disciplinano il funzionamento.</w:t>
      </w:r>
    </w:p>
    <w:p w:rsidR="00D41122" w:rsidRPr="002D4AEE" w:rsidRDefault="00D41122" w:rsidP="00D41122">
      <w:r w:rsidRPr="00DF6D43">
        <w:t>S</w:t>
      </w:r>
      <w:r w:rsidR="00FD36DF" w:rsidRPr="00DF6D43">
        <w:t>ono</w:t>
      </w:r>
      <w:r w:rsidRPr="00DF6D43">
        <w:rPr>
          <w:rStyle w:val="VerdeCarattere"/>
          <w:color w:val="auto"/>
        </w:rPr>
        <w:t xml:space="preserve"> stato opportunamente informato</w:t>
      </w:r>
      <w:r w:rsidRPr="00DF6D43">
        <w:t xml:space="preserve"> da</w:t>
      </w:r>
      <w:r w:rsidR="00FD36DF" w:rsidRPr="00DF6D43">
        <w:t>ll’ Amministratore unico</w:t>
      </w:r>
      <w:r w:rsidRPr="00DF6D43">
        <w:t xml:space="preserve">, </w:t>
      </w:r>
      <w:r w:rsidRPr="00DF6D43">
        <w:rPr>
          <w:rStyle w:val="VerdeCarattere"/>
          <w:color w:val="auto"/>
        </w:rPr>
        <w:t>durante le riunioni svolte,</w:t>
      </w:r>
      <w:r w:rsidRPr="00DF6D43">
        <w:t xml:space="preserve"> sull'andamento della gestione sociale e sulla sua prevedibile evoluzione, per quanto attiene soprattutto le operazioni di maggior rilievo economico, finanziario e patrimoniale effettuate dalla Società </w:t>
      </w:r>
      <w:r w:rsidR="007153BB" w:rsidRPr="00DF6D43">
        <w:t>e dalla sua controllata</w:t>
      </w:r>
      <w:r w:rsidRPr="00DF6D43">
        <w:t>,</w:t>
      </w:r>
      <w:r w:rsidRPr="00DF6D43">
        <w:rPr>
          <w:rStyle w:val="VerdeCarattere"/>
          <w:color w:val="auto"/>
        </w:rPr>
        <w:t xml:space="preserve"> assicurandomi</w:t>
      </w:r>
      <w:r w:rsidRPr="00DF6D43">
        <w:t xml:space="preserve"> che le operazioni deliberate e poste in essere fossero conformi alla legge e allo statuto sociale, ispirate a principi di razionalità economica e non manifestamente imprudenti o azzardate, in conflitto di interessi con la Società, in </w:t>
      </w:r>
      <w:r>
        <w:t xml:space="preserve">contrasto con le </w:t>
      </w:r>
      <w:r w:rsidRPr="002D4AEE">
        <w:t>delibere assunte dall'Assemblea dei soci o tali da compromettere l'integrità del Patrimonio Aziendale.</w:t>
      </w:r>
    </w:p>
    <w:p w:rsidR="00D41122" w:rsidRPr="002D4AEE" w:rsidRDefault="00D41122" w:rsidP="00DE0904">
      <w:pPr>
        <w:pStyle w:val="Verde"/>
        <w:rPr>
          <w:color w:val="auto"/>
        </w:rPr>
      </w:pPr>
      <w:r w:rsidRPr="002B35B5">
        <w:rPr>
          <w:color w:val="auto"/>
        </w:rPr>
        <w:t>Ho scambiato informazioni con</w:t>
      </w:r>
      <w:r w:rsidR="003A22E4" w:rsidRPr="002B35B5">
        <w:rPr>
          <w:color w:val="auto"/>
        </w:rPr>
        <w:t xml:space="preserve"> </w:t>
      </w:r>
      <w:r w:rsidR="00DD6883" w:rsidRPr="002B35B5">
        <w:rPr>
          <w:color w:val="auto"/>
        </w:rPr>
        <w:t>l’Organo</w:t>
      </w:r>
      <w:r w:rsidR="003A22E4" w:rsidRPr="002B35B5">
        <w:rPr>
          <w:color w:val="auto"/>
        </w:rPr>
        <w:t xml:space="preserve"> di controllo </w:t>
      </w:r>
      <w:r w:rsidR="00DD6883" w:rsidRPr="002B35B5">
        <w:rPr>
          <w:color w:val="auto"/>
        </w:rPr>
        <w:t>della</w:t>
      </w:r>
      <w:r w:rsidRPr="002B35B5">
        <w:rPr>
          <w:color w:val="auto"/>
        </w:rPr>
        <w:t xml:space="preserve"> società controllat</w:t>
      </w:r>
      <w:r w:rsidR="00DD6883" w:rsidRPr="002B35B5">
        <w:rPr>
          <w:color w:val="auto"/>
        </w:rPr>
        <w:t>a BELLIZZIFARM SALUTE PUBBLICA SRL</w:t>
      </w:r>
      <w:r w:rsidRPr="002B35B5">
        <w:rPr>
          <w:color w:val="auto"/>
        </w:rPr>
        <w:t xml:space="preserve"> e non sono emersi dati ed informazioni rilevanti che debbano essere evidenziati nella presente relazione</w:t>
      </w:r>
      <w:r w:rsidR="00D975B8" w:rsidRPr="002B35B5">
        <w:rPr>
          <w:color w:val="auto"/>
        </w:rPr>
        <w:t>.</w:t>
      </w:r>
      <w:r w:rsidRPr="002D4AEE">
        <w:rPr>
          <w:color w:val="auto"/>
        </w:rPr>
        <w:t xml:space="preserve"> </w:t>
      </w:r>
    </w:p>
    <w:p w:rsidR="00D41122" w:rsidRPr="002D4AEE" w:rsidRDefault="00D41122" w:rsidP="00D41122">
      <w:pPr>
        <w:rPr>
          <w:rStyle w:val="VerdeCarattere"/>
          <w:color w:val="auto"/>
        </w:rPr>
      </w:pPr>
      <w:r w:rsidRPr="002D4AEE">
        <w:rPr>
          <w:rStyle w:val="VerdeCarattere"/>
          <w:color w:val="auto"/>
        </w:rPr>
        <w:t>Ho</w:t>
      </w:r>
      <w:r w:rsidRPr="002D4AEE">
        <w:t xml:space="preserve"> approfondito la </w:t>
      </w:r>
      <w:r w:rsidRPr="002D4AEE">
        <w:rPr>
          <w:rStyle w:val="VerdeCarattere"/>
          <w:color w:val="auto"/>
        </w:rPr>
        <w:t>mia</w:t>
      </w:r>
      <w:r w:rsidRPr="002D4AEE">
        <w:t xml:space="preserve"> conoscenza della struttura organizzativa della Società e vigilato, per quanto di </w:t>
      </w:r>
      <w:r w:rsidRPr="002D4AEE">
        <w:rPr>
          <w:rStyle w:val="VerdeCarattere"/>
          <w:color w:val="auto"/>
        </w:rPr>
        <w:t>mia</w:t>
      </w:r>
      <w:r w:rsidRPr="002D4AEE">
        <w:t xml:space="preserve"> competenza, sulla sua adeguatezza, relativamente alla quale non </w:t>
      </w:r>
      <w:r w:rsidRPr="002D4AEE">
        <w:rPr>
          <w:rStyle w:val="VerdeCarattere"/>
          <w:color w:val="auto"/>
        </w:rPr>
        <w:t xml:space="preserve">ho </w:t>
      </w:r>
      <w:r w:rsidRPr="002D4AEE">
        <w:t xml:space="preserve">osservazioni da </w:t>
      </w:r>
      <w:r w:rsidRPr="002D4AEE">
        <w:lastRenderedPageBreak/>
        <w:t>formulare</w:t>
      </w:r>
      <w:r w:rsidR="00F629BD" w:rsidRPr="002D4AEE">
        <w:rPr>
          <w:rStyle w:val="VerdeCarattere"/>
          <w:color w:val="auto"/>
        </w:rPr>
        <w:t>.</w:t>
      </w:r>
    </w:p>
    <w:p w:rsidR="00D41122" w:rsidRPr="002D4AEE" w:rsidRDefault="00D41122" w:rsidP="00D41122">
      <w:pPr>
        <w:rPr>
          <w:rStyle w:val="VerdeCarattere"/>
          <w:color w:val="auto"/>
        </w:rPr>
      </w:pPr>
      <w:r w:rsidRPr="002D4AEE">
        <w:rPr>
          <w:rStyle w:val="VerdeCarattere"/>
          <w:color w:val="auto"/>
        </w:rPr>
        <w:t>Ho</w:t>
      </w:r>
      <w:r w:rsidRPr="002D4AEE">
        <w:t xml:space="preserve"> vigilato sull'adeguatezza del sistema amministrativo - contabile, nonché sull'affidabilità di quest'ultimo a rappresentare correttamente i fatti di gestione, mediante l'ottenimento di informazioni dai responsabili delle rispettive funzioni ovvero l'esame di documenti aziendali e non </w:t>
      </w:r>
      <w:r w:rsidRPr="002D4AEE">
        <w:rPr>
          <w:rStyle w:val="VerdeCarattere"/>
          <w:color w:val="auto"/>
        </w:rPr>
        <w:t xml:space="preserve"> ho</w:t>
      </w:r>
      <w:r w:rsidRPr="002D4AEE">
        <w:t>, in me</w:t>
      </w:r>
      <w:r w:rsidR="00672A35" w:rsidRPr="002D4AEE">
        <w:t>rito, osservazioni da formulare.</w:t>
      </w:r>
    </w:p>
    <w:p w:rsidR="00D41122" w:rsidRPr="002D4AEE" w:rsidRDefault="00D41122" w:rsidP="00021AFE">
      <w:pPr>
        <w:pStyle w:val="Verde"/>
        <w:rPr>
          <w:color w:val="auto"/>
        </w:rPr>
      </w:pPr>
      <w:r w:rsidRPr="00BF1A1C">
        <w:rPr>
          <w:rStyle w:val="VerdeCarattere"/>
          <w:color w:val="auto"/>
        </w:rPr>
        <w:t>Ho</w:t>
      </w:r>
      <w:r w:rsidRPr="00BF1A1C">
        <w:rPr>
          <w:color w:val="auto"/>
        </w:rPr>
        <w:t xml:space="preserve"> acquisito informazioni dall’Organismo di Vigilanza e non sono emerse criticità rispetto alla corretta attuazione del modello organizzativo che debbano essere evidenziate nella presente relazione</w:t>
      </w:r>
      <w:r w:rsidR="00493C84" w:rsidRPr="00BF1A1C">
        <w:rPr>
          <w:color w:val="auto"/>
        </w:rPr>
        <w:t>.</w:t>
      </w:r>
      <w:r w:rsidRPr="002D4AEE">
        <w:rPr>
          <w:color w:val="auto"/>
        </w:rPr>
        <w:cr/>
      </w:r>
      <w:r w:rsidR="00A27F9C" w:rsidRPr="002D4AEE">
        <w:rPr>
          <w:color w:val="auto"/>
        </w:rPr>
        <w:t xml:space="preserve"> </w:t>
      </w:r>
      <w:r w:rsidRPr="002D4AEE">
        <w:rPr>
          <w:color w:val="auto"/>
        </w:rPr>
        <w:t>Al sottoscritto Sindaco Unico non è pervenuta alcuna denuncia ai sensi dell'</w:t>
      </w:r>
      <w:r w:rsidR="00DB2CD0" w:rsidRPr="002D4AEE">
        <w:rPr>
          <w:color w:val="auto"/>
        </w:rPr>
        <w:t xml:space="preserve">ex </w:t>
      </w:r>
      <w:r w:rsidRPr="002D4AEE">
        <w:rPr>
          <w:color w:val="auto"/>
        </w:rPr>
        <w:t>art. 2408 del Codice Civile.</w:t>
      </w:r>
    </w:p>
    <w:p w:rsidR="00D41122" w:rsidRPr="006E1F91" w:rsidRDefault="00D41122" w:rsidP="000B2AC2">
      <w:pPr>
        <w:pStyle w:val="Verde"/>
        <w:rPr>
          <w:color w:val="auto"/>
        </w:rPr>
      </w:pPr>
      <w:r w:rsidRPr="006E1F91">
        <w:rPr>
          <w:color w:val="auto"/>
        </w:rPr>
        <w:t>Nel corso dell'esercizio ho ri</w:t>
      </w:r>
      <w:r w:rsidR="008D2737" w:rsidRPr="006E1F91">
        <w:rPr>
          <w:color w:val="auto"/>
        </w:rPr>
        <w:t xml:space="preserve">lasciato i seguenti pareri: </w:t>
      </w:r>
    </w:p>
    <w:p w:rsidR="007C5C4F" w:rsidRPr="006E1F91" w:rsidRDefault="007C5C4F" w:rsidP="007C5C4F">
      <w:pPr>
        <w:pStyle w:val="Verde"/>
        <w:numPr>
          <w:ilvl w:val="0"/>
          <w:numId w:val="8"/>
        </w:numPr>
        <w:rPr>
          <w:color w:val="auto"/>
        </w:rPr>
      </w:pPr>
      <w:r w:rsidRPr="006E1F91">
        <w:rPr>
          <w:color w:val="auto"/>
        </w:rPr>
        <w:t>Progetto di bilancio del I Semestre 2017 – Assemblea dei soci del 19/09/2017;</w:t>
      </w:r>
    </w:p>
    <w:p w:rsidR="007C5C4F" w:rsidRPr="006E1F91" w:rsidRDefault="007C5C4F" w:rsidP="007C5C4F">
      <w:pPr>
        <w:pStyle w:val="Verde"/>
        <w:numPr>
          <w:ilvl w:val="0"/>
          <w:numId w:val="8"/>
        </w:numPr>
        <w:rPr>
          <w:color w:val="auto"/>
        </w:rPr>
      </w:pPr>
      <w:r w:rsidRPr="006E1F91">
        <w:rPr>
          <w:color w:val="auto"/>
        </w:rPr>
        <w:t>Riduzione Patrimonio Netto – Assemblea dei soci del 19/09/2017;</w:t>
      </w:r>
    </w:p>
    <w:p w:rsidR="00D41122" w:rsidRPr="002D4AEE" w:rsidRDefault="00D41122" w:rsidP="00D41122">
      <w:r w:rsidRPr="002D4AEE">
        <w:t>Nel corso dell'attività di vigilanza, come sopra descritta, non sono emersi ulteriori fatti significativi tali da richiederne la menzione nella presente relazione.</w:t>
      </w:r>
    </w:p>
    <w:p w:rsidR="00D41122" w:rsidRPr="002D4AEE" w:rsidRDefault="00D41122" w:rsidP="00D41122"/>
    <w:p w:rsidR="00D41122" w:rsidRPr="002D4AEE" w:rsidRDefault="00D41122" w:rsidP="00D41122"/>
    <w:p w:rsidR="00D41122" w:rsidRPr="002D4AEE" w:rsidRDefault="00D41122" w:rsidP="00E50B72">
      <w:pPr>
        <w:pStyle w:val="Titolo2"/>
      </w:pPr>
      <w:r w:rsidRPr="002D4AEE">
        <w:t>BILANCIO D'ESERCIZIO</w:t>
      </w:r>
    </w:p>
    <w:p w:rsidR="00D41122" w:rsidRPr="002D4AEE" w:rsidRDefault="00D41122" w:rsidP="00D41122"/>
    <w:p w:rsidR="00AC3892" w:rsidRDefault="00AC3892" w:rsidP="00AC3892">
      <w:pPr>
        <w:pStyle w:val="Verde"/>
        <w:rPr>
          <w:color w:val="auto"/>
        </w:rPr>
      </w:pPr>
      <w:r w:rsidRPr="002D4AEE">
        <w:rPr>
          <w:color w:val="auto"/>
        </w:rPr>
        <w:t>Per quanto a  mia conoscenza, L’Amministratore unico, nella redazione del Bilancio, non ha derogato alle norme di legge ai sensi dell'art. 2423, comma 4, del Codice Civile.</w:t>
      </w:r>
    </w:p>
    <w:p w:rsidR="00FE4A41" w:rsidRDefault="00DA1C6D" w:rsidP="00AC3892">
      <w:pPr>
        <w:pStyle w:val="Verde"/>
        <w:rPr>
          <w:color w:val="auto"/>
        </w:rPr>
      </w:pPr>
      <w:r>
        <w:rPr>
          <w:color w:val="auto"/>
        </w:rPr>
        <w:t xml:space="preserve">Il progetto di bilancio è stato redatto con criteri di valutazione coerenti con quelli adottati negli esercizi precedenti; l’amministratore nella nota integrativa, ha illustrato i criteri di valutazione delle varie </w:t>
      </w:r>
      <w:proofErr w:type="spellStart"/>
      <w:r>
        <w:rPr>
          <w:color w:val="auto"/>
        </w:rPr>
        <w:t>appostazioni</w:t>
      </w:r>
      <w:proofErr w:type="spellEnd"/>
      <w:r>
        <w:rPr>
          <w:color w:val="auto"/>
        </w:rPr>
        <w:t xml:space="preserve"> ed ha fornito le informazioni richieste dalla normativa sia sullo Stato Patrimoniale che sul Conto Economico, fornendo altresì le altre informazioni ritenute necessarie alla più esauriente intelligibilità del bilancio medesimo.</w:t>
      </w:r>
    </w:p>
    <w:p w:rsidR="00DA1C6D" w:rsidRDefault="00FE4A41" w:rsidP="00AC3892">
      <w:pPr>
        <w:pStyle w:val="Verde"/>
        <w:rPr>
          <w:color w:val="auto"/>
        </w:rPr>
      </w:pPr>
      <w:r>
        <w:rPr>
          <w:color w:val="auto"/>
        </w:rPr>
        <w:t>E’ stata verificata la rispondenza del bilancio ai fatti ed alle informazioni di cui abbiamo conoscenza a seguito dell’espletamento dei mie doveri, e non ci sono osservazioni da fare al riguardo.</w:t>
      </w:r>
      <w:r w:rsidR="00DA1C6D">
        <w:rPr>
          <w:color w:val="auto"/>
        </w:rPr>
        <w:t xml:space="preserve"> </w:t>
      </w:r>
    </w:p>
    <w:p w:rsidR="004A7233" w:rsidRDefault="004A7233" w:rsidP="00AC3892">
      <w:pPr>
        <w:pStyle w:val="Verde"/>
        <w:rPr>
          <w:color w:val="auto"/>
        </w:rPr>
      </w:pPr>
      <w:r>
        <w:rPr>
          <w:color w:val="auto"/>
        </w:rPr>
        <w:t>In merito al progetto di bilancio vengono fornite le seguenti ulteriori informazioni:</w:t>
      </w:r>
    </w:p>
    <w:p w:rsidR="004A7233" w:rsidRDefault="00F65476" w:rsidP="004A7233">
      <w:pPr>
        <w:pStyle w:val="Verde"/>
        <w:numPr>
          <w:ilvl w:val="0"/>
          <w:numId w:val="12"/>
        </w:numPr>
        <w:rPr>
          <w:color w:val="auto"/>
        </w:rPr>
      </w:pPr>
      <w:r>
        <w:rPr>
          <w:color w:val="auto"/>
        </w:rPr>
        <w:t>I criteri di valutazione delle poste dell’attivo e del passivo soggette a tale necessità inderogabile sono stati controllati e non sono risultati sostanzialmente diversi da quelli adottati negli esercizi precedenti, conformi al disposto dell’art. 2426 c.c.</w:t>
      </w:r>
      <w:r w:rsidR="007C538E">
        <w:rPr>
          <w:color w:val="auto"/>
        </w:rPr>
        <w:t>;</w:t>
      </w:r>
    </w:p>
    <w:p w:rsidR="007C538E" w:rsidRDefault="007C538E" w:rsidP="004A7233">
      <w:pPr>
        <w:pStyle w:val="Verde"/>
        <w:numPr>
          <w:ilvl w:val="0"/>
          <w:numId w:val="12"/>
        </w:numPr>
        <w:rPr>
          <w:color w:val="auto"/>
        </w:rPr>
      </w:pPr>
      <w:r>
        <w:rPr>
          <w:color w:val="auto"/>
        </w:rPr>
        <w:t>È stata posta attenzione all’impostazione data al progetto di bilancio, sulla sua generale conformità alla legge per quello che riguarda la sua formazione e struttura e a tale riguardo non si hanno osservazioni che debbano essere evidenziate nella presente relazione;</w:t>
      </w:r>
    </w:p>
    <w:p w:rsidR="007C538E" w:rsidRDefault="00781E9A" w:rsidP="004A7233">
      <w:pPr>
        <w:pStyle w:val="Verde"/>
        <w:numPr>
          <w:ilvl w:val="0"/>
          <w:numId w:val="12"/>
        </w:numPr>
        <w:rPr>
          <w:color w:val="auto"/>
        </w:rPr>
      </w:pPr>
      <w:r>
        <w:rPr>
          <w:color w:val="auto"/>
        </w:rPr>
        <w:t>E stata verificata l’osservanza delle norme di legge inerenti la predisposizione della relazione sulla gestione e a tale riguardo non si hanno osservazioni da evidenziare nella presente relazione;</w:t>
      </w:r>
    </w:p>
    <w:p w:rsidR="00370F63" w:rsidRPr="00E27AB0" w:rsidRDefault="00271C3A" w:rsidP="00370F63">
      <w:pPr>
        <w:pStyle w:val="Verde"/>
        <w:numPr>
          <w:ilvl w:val="0"/>
          <w:numId w:val="12"/>
        </w:numPr>
        <w:rPr>
          <w:color w:val="auto"/>
        </w:rPr>
      </w:pPr>
      <w:r>
        <w:rPr>
          <w:color w:val="auto"/>
        </w:rPr>
        <w:t xml:space="preserve">E’ stata verificata la rispondenza del bilancio ai fatti ed alle informazioni di cui si è avuta conoscenza a seguito dell’assolvimento dei doveri tipici dell’organo di controllo e a tale riguardo </w:t>
      </w:r>
      <w:r w:rsidRPr="00E27AB0">
        <w:rPr>
          <w:color w:val="auto"/>
        </w:rPr>
        <w:t>non vengono evidenziate ulteriori osservazioni</w:t>
      </w:r>
      <w:r w:rsidR="00370F63" w:rsidRPr="00E27AB0">
        <w:rPr>
          <w:color w:val="auto"/>
        </w:rPr>
        <w:t>;</w:t>
      </w:r>
    </w:p>
    <w:p w:rsidR="006449E1" w:rsidRDefault="00370F63" w:rsidP="00370F63">
      <w:pPr>
        <w:pStyle w:val="Verde"/>
        <w:numPr>
          <w:ilvl w:val="0"/>
          <w:numId w:val="12"/>
        </w:numPr>
        <w:rPr>
          <w:color w:val="auto"/>
        </w:rPr>
      </w:pPr>
      <w:r w:rsidRPr="00E27AB0">
        <w:rPr>
          <w:color w:val="auto"/>
        </w:rPr>
        <w:t>Ai sensi dell’articolo 2426 del Codice Civile,  punto 6, ho preso atto che non esiste alcun valore di avviamento</w:t>
      </w:r>
      <w:r>
        <w:rPr>
          <w:color w:val="auto"/>
        </w:rPr>
        <w:t xml:space="preserve"> iscritto alla voce B) Immobilizzazioni dell’attivo dello Stato Patrimoniale</w:t>
      </w:r>
      <w:r w:rsidR="006449E1">
        <w:rPr>
          <w:color w:val="auto"/>
        </w:rPr>
        <w:t>;</w:t>
      </w:r>
    </w:p>
    <w:p w:rsidR="00467D12" w:rsidRDefault="00467D12" w:rsidP="006449E1">
      <w:pPr>
        <w:pStyle w:val="Verde"/>
        <w:numPr>
          <w:ilvl w:val="0"/>
          <w:numId w:val="12"/>
        </w:numPr>
        <w:rPr>
          <w:color w:val="auto"/>
        </w:rPr>
      </w:pPr>
      <w:r w:rsidRPr="006E1F91">
        <w:rPr>
          <w:color w:val="auto"/>
        </w:rPr>
        <w:t xml:space="preserve">Ai sensi dell'art. 2426 del Codice Civile, punto 5, ho espresso il mio consenso all'iscrizione nell'attivo dello stato patrimoniale di costi di impianto e ampliamento per Euro </w:t>
      </w:r>
      <w:r w:rsidR="009F44F3" w:rsidRPr="006E1F91">
        <w:rPr>
          <w:color w:val="auto"/>
        </w:rPr>
        <w:t>66.794,00</w:t>
      </w:r>
      <w:r w:rsidR="006449E1" w:rsidRPr="006E1F91">
        <w:rPr>
          <w:color w:val="auto"/>
        </w:rPr>
        <w:t>.</w:t>
      </w:r>
    </w:p>
    <w:p w:rsidR="00C21316" w:rsidRDefault="00C21316" w:rsidP="00C21316">
      <w:pPr>
        <w:pStyle w:val="Verde"/>
        <w:rPr>
          <w:color w:val="auto"/>
        </w:rPr>
      </w:pPr>
    </w:p>
    <w:p w:rsidR="00C21316" w:rsidRDefault="00C21316" w:rsidP="00C21316">
      <w:pPr>
        <w:pStyle w:val="Verde"/>
        <w:rPr>
          <w:color w:val="auto"/>
        </w:rPr>
      </w:pPr>
    </w:p>
    <w:p w:rsidR="00C21316" w:rsidRDefault="00C21316" w:rsidP="00C21316">
      <w:pPr>
        <w:pStyle w:val="Verde"/>
        <w:rPr>
          <w:color w:val="auto"/>
        </w:rPr>
      </w:pPr>
    </w:p>
    <w:p w:rsidR="00C21316" w:rsidRDefault="00C21316" w:rsidP="00C21316">
      <w:pPr>
        <w:pStyle w:val="Verde"/>
        <w:rPr>
          <w:color w:val="auto"/>
        </w:rPr>
      </w:pPr>
    </w:p>
    <w:p w:rsidR="00C21316" w:rsidRDefault="00C21316" w:rsidP="00C21316">
      <w:pPr>
        <w:pStyle w:val="Verde"/>
        <w:rPr>
          <w:color w:val="auto"/>
        </w:rPr>
      </w:pPr>
    </w:p>
    <w:p w:rsidR="00C21316" w:rsidRDefault="00C21316" w:rsidP="00C21316">
      <w:pPr>
        <w:pStyle w:val="Verde"/>
        <w:rPr>
          <w:color w:val="auto"/>
        </w:rPr>
      </w:pPr>
    </w:p>
    <w:p w:rsidR="00C21316" w:rsidRDefault="00C21316" w:rsidP="00C21316">
      <w:pPr>
        <w:pStyle w:val="Verde"/>
        <w:rPr>
          <w:color w:val="auto"/>
        </w:rPr>
      </w:pPr>
      <w:r>
        <w:rPr>
          <w:color w:val="auto"/>
        </w:rPr>
        <w:t>Il bilancio sottoposto a revisione legale</w:t>
      </w:r>
      <w:r w:rsidR="0054355E">
        <w:rPr>
          <w:color w:val="auto"/>
        </w:rPr>
        <w:t>, che</w:t>
      </w:r>
      <w:r w:rsidR="00856373">
        <w:rPr>
          <w:color w:val="auto"/>
        </w:rPr>
        <w:t xml:space="preserve"> vado</w:t>
      </w:r>
      <w:r w:rsidR="0054355E">
        <w:rPr>
          <w:color w:val="auto"/>
        </w:rPr>
        <w:t xml:space="preserve"> comment</w:t>
      </w:r>
      <w:r w:rsidR="00856373">
        <w:rPr>
          <w:color w:val="auto"/>
        </w:rPr>
        <w:t>are</w:t>
      </w:r>
      <w:r w:rsidR="0054355E">
        <w:rPr>
          <w:color w:val="auto"/>
        </w:rPr>
        <w:t>,</w:t>
      </w:r>
      <w:r>
        <w:rPr>
          <w:color w:val="auto"/>
        </w:rPr>
        <w:t xml:space="preserve"> riassume i seguenti valori</w:t>
      </w:r>
      <w:r w:rsidR="0054355E">
        <w:rPr>
          <w:color w:val="auto"/>
        </w:rPr>
        <w:t>:</w:t>
      </w:r>
    </w:p>
    <w:p w:rsidR="00C21316" w:rsidRPr="002D4AEE" w:rsidRDefault="00C21316" w:rsidP="00C21316">
      <w:pPr>
        <w:pStyle w:val="Verde"/>
        <w:rPr>
          <w:color w:val="auto"/>
        </w:rPr>
      </w:pPr>
    </w:p>
    <w:p w:rsidR="00467D12" w:rsidRPr="00C21316" w:rsidRDefault="00C21316" w:rsidP="00C21316">
      <w:pPr>
        <w:pStyle w:val="Verde"/>
        <w:jc w:val="center"/>
        <w:rPr>
          <w:b/>
          <w:color w:val="auto"/>
        </w:rPr>
      </w:pPr>
      <w:r w:rsidRPr="00C21316">
        <w:rPr>
          <w:b/>
          <w:color w:val="auto"/>
        </w:rPr>
        <w:t>STATO PATRIMONIALE</w:t>
      </w:r>
    </w:p>
    <w:p w:rsidR="009F44F3" w:rsidRPr="002D4AEE" w:rsidRDefault="009F44F3" w:rsidP="009F44F3">
      <w:pPr>
        <w:rPr>
          <w:rStyle w:val="VerdeCarattere"/>
          <w:color w:val="auto"/>
        </w:rPr>
      </w:pPr>
    </w:p>
    <w:tbl>
      <w:tblPr>
        <w:tblStyle w:val="Grigliatabella"/>
        <w:tblW w:w="5000" w:type="pct"/>
        <w:tblLook w:val="04A0" w:firstRow="1" w:lastRow="0" w:firstColumn="1" w:lastColumn="0" w:noHBand="0" w:noVBand="1"/>
      </w:tblPr>
      <w:tblGrid>
        <w:gridCol w:w="6667"/>
        <w:gridCol w:w="3187"/>
      </w:tblGrid>
      <w:tr w:rsidR="00C21316" w:rsidTr="006743A8">
        <w:tc>
          <w:tcPr>
            <w:tcW w:w="3383" w:type="pct"/>
          </w:tcPr>
          <w:p w:rsidR="00C21316" w:rsidRDefault="00C21316" w:rsidP="00C21316">
            <w:r>
              <w:t>Attivo</w:t>
            </w:r>
          </w:p>
        </w:tc>
        <w:tc>
          <w:tcPr>
            <w:tcW w:w="1617" w:type="pct"/>
          </w:tcPr>
          <w:p w:rsidR="00C21316" w:rsidRDefault="006743A8" w:rsidP="009F44F3">
            <w:r>
              <w:t xml:space="preserve">                              </w:t>
            </w:r>
            <w:r w:rsidR="00C21316">
              <w:t>€ 1.646.434</w:t>
            </w:r>
          </w:p>
        </w:tc>
      </w:tr>
      <w:tr w:rsidR="00C21316" w:rsidTr="006743A8">
        <w:tc>
          <w:tcPr>
            <w:tcW w:w="3383" w:type="pct"/>
          </w:tcPr>
          <w:p w:rsidR="00C21316" w:rsidRDefault="00C21316" w:rsidP="009F44F3">
            <w:r>
              <w:t>Passivo e Patrimonio Netto</w:t>
            </w:r>
          </w:p>
        </w:tc>
        <w:tc>
          <w:tcPr>
            <w:tcW w:w="1617" w:type="pct"/>
          </w:tcPr>
          <w:p w:rsidR="00C21316" w:rsidRDefault="006743A8" w:rsidP="009F44F3">
            <w:r>
              <w:t xml:space="preserve">                              </w:t>
            </w:r>
            <w:r w:rsidR="00C21316">
              <w:t>€ 1.627.589</w:t>
            </w:r>
          </w:p>
        </w:tc>
      </w:tr>
      <w:tr w:rsidR="00C21316" w:rsidTr="006743A8">
        <w:tc>
          <w:tcPr>
            <w:tcW w:w="3383" w:type="pct"/>
          </w:tcPr>
          <w:p w:rsidR="00C21316" w:rsidRDefault="00C21316" w:rsidP="009F44F3">
            <w:r>
              <w:t>Risultato netto d’esercizio</w:t>
            </w:r>
          </w:p>
        </w:tc>
        <w:tc>
          <w:tcPr>
            <w:tcW w:w="1617" w:type="pct"/>
          </w:tcPr>
          <w:p w:rsidR="00C21316" w:rsidRDefault="006743A8" w:rsidP="009F44F3">
            <w:r>
              <w:t xml:space="preserve">                                   </w:t>
            </w:r>
            <w:r w:rsidR="00C21316">
              <w:t>€ 18.845</w:t>
            </w:r>
          </w:p>
        </w:tc>
      </w:tr>
      <w:tr w:rsidR="00C21316" w:rsidTr="006743A8">
        <w:tc>
          <w:tcPr>
            <w:tcW w:w="3383" w:type="pct"/>
          </w:tcPr>
          <w:p w:rsidR="00C21316" w:rsidRDefault="00C21316" w:rsidP="009F44F3">
            <w:r>
              <w:t>Totale conti d’ordine</w:t>
            </w:r>
          </w:p>
        </w:tc>
        <w:tc>
          <w:tcPr>
            <w:tcW w:w="1617" w:type="pct"/>
          </w:tcPr>
          <w:p w:rsidR="00C21316" w:rsidRDefault="006743A8" w:rsidP="009F44F3">
            <w:r>
              <w:t xml:space="preserve">                                            </w:t>
            </w:r>
            <w:r w:rsidR="00C21316">
              <w:t>€ 0</w:t>
            </w:r>
          </w:p>
        </w:tc>
      </w:tr>
    </w:tbl>
    <w:p w:rsidR="009F44F3" w:rsidRPr="00C21316" w:rsidRDefault="009F44F3" w:rsidP="009F44F3">
      <w:pPr>
        <w:rPr>
          <w:b/>
        </w:rPr>
      </w:pPr>
    </w:p>
    <w:p w:rsidR="0059372E" w:rsidRPr="00C21316" w:rsidRDefault="00C21316" w:rsidP="00C21316">
      <w:pPr>
        <w:jc w:val="center"/>
        <w:rPr>
          <w:b/>
        </w:rPr>
      </w:pPr>
      <w:r w:rsidRPr="00C21316">
        <w:rPr>
          <w:b/>
        </w:rPr>
        <w:t>CONTO ECONOMICO</w:t>
      </w:r>
    </w:p>
    <w:tbl>
      <w:tblPr>
        <w:tblStyle w:val="Grigliatabella"/>
        <w:tblW w:w="5000" w:type="pct"/>
        <w:tblLook w:val="04A0" w:firstRow="1" w:lastRow="0" w:firstColumn="1" w:lastColumn="0" w:noHBand="0" w:noVBand="1"/>
      </w:tblPr>
      <w:tblGrid>
        <w:gridCol w:w="4927"/>
        <w:gridCol w:w="4927"/>
      </w:tblGrid>
      <w:tr w:rsidR="00C21316" w:rsidTr="00C21316">
        <w:tc>
          <w:tcPr>
            <w:tcW w:w="2500" w:type="pct"/>
          </w:tcPr>
          <w:p w:rsidR="00C21316" w:rsidRDefault="00C21316" w:rsidP="009F44F3">
            <w:r>
              <w:t>Valore della produzione</w:t>
            </w:r>
          </w:p>
        </w:tc>
        <w:tc>
          <w:tcPr>
            <w:tcW w:w="2500" w:type="pct"/>
          </w:tcPr>
          <w:p w:rsidR="00C21316" w:rsidRDefault="00C21316" w:rsidP="009F44F3">
            <w:r>
              <w:t xml:space="preserve">                                                            € 819.716</w:t>
            </w:r>
          </w:p>
        </w:tc>
      </w:tr>
      <w:tr w:rsidR="00C21316" w:rsidTr="00C21316">
        <w:tc>
          <w:tcPr>
            <w:tcW w:w="2500" w:type="pct"/>
          </w:tcPr>
          <w:p w:rsidR="00C21316" w:rsidRDefault="00C21316" w:rsidP="009F44F3">
            <w:r>
              <w:t>Costi della produzione</w:t>
            </w:r>
          </w:p>
        </w:tc>
        <w:tc>
          <w:tcPr>
            <w:tcW w:w="2500" w:type="pct"/>
          </w:tcPr>
          <w:p w:rsidR="00C21316" w:rsidRDefault="00C21316" w:rsidP="009F44F3">
            <w:r>
              <w:t xml:space="preserve">                                                            € 789.490</w:t>
            </w:r>
          </w:p>
        </w:tc>
      </w:tr>
      <w:tr w:rsidR="00C21316" w:rsidTr="00C21316">
        <w:tc>
          <w:tcPr>
            <w:tcW w:w="2500" w:type="pct"/>
          </w:tcPr>
          <w:p w:rsidR="00C21316" w:rsidRDefault="00C21316" w:rsidP="009F44F3">
            <w:r>
              <w:t>Proventi ed oneri finanziari</w:t>
            </w:r>
          </w:p>
        </w:tc>
        <w:tc>
          <w:tcPr>
            <w:tcW w:w="2500" w:type="pct"/>
          </w:tcPr>
          <w:p w:rsidR="00C21316" w:rsidRDefault="00C21316" w:rsidP="00C21316">
            <w:pPr>
              <w:pStyle w:val="Paragrafoelenco"/>
            </w:pPr>
            <w:r>
              <w:t xml:space="preserve">                                                     - € 466</w:t>
            </w:r>
          </w:p>
        </w:tc>
      </w:tr>
      <w:tr w:rsidR="00C21316" w:rsidTr="00C21316">
        <w:tc>
          <w:tcPr>
            <w:tcW w:w="2500" w:type="pct"/>
          </w:tcPr>
          <w:p w:rsidR="00C21316" w:rsidRDefault="005B6D0E" w:rsidP="009F44F3">
            <w:r>
              <w:t>Rettifiche di valore di attività finanziarie</w:t>
            </w:r>
          </w:p>
        </w:tc>
        <w:tc>
          <w:tcPr>
            <w:tcW w:w="2500" w:type="pct"/>
          </w:tcPr>
          <w:p w:rsidR="00C21316" w:rsidRDefault="005B6D0E" w:rsidP="009F44F3">
            <w:r>
              <w:t xml:space="preserve">                                                                        € 0</w:t>
            </w:r>
          </w:p>
        </w:tc>
      </w:tr>
      <w:tr w:rsidR="00C21316" w:rsidTr="00C21316">
        <w:tc>
          <w:tcPr>
            <w:tcW w:w="2500" w:type="pct"/>
          </w:tcPr>
          <w:p w:rsidR="00C21316" w:rsidRDefault="005B6D0E" w:rsidP="009F44F3">
            <w:r>
              <w:t>Risultato prima delle imposte</w:t>
            </w:r>
          </w:p>
        </w:tc>
        <w:tc>
          <w:tcPr>
            <w:tcW w:w="2500" w:type="pct"/>
          </w:tcPr>
          <w:p w:rsidR="00C21316" w:rsidRDefault="005B6D0E" w:rsidP="009F44F3">
            <w:r>
              <w:t xml:space="preserve">                                                               € 29.760</w:t>
            </w:r>
          </w:p>
        </w:tc>
      </w:tr>
      <w:tr w:rsidR="00C21316" w:rsidTr="00C21316">
        <w:tc>
          <w:tcPr>
            <w:tcW w:w="2500" w:type="pct"/>
          </w:tcPr>
          <w:p w:rsidR="00C21316" w:rsidRDefault="005B6D0E" w:rsidP="009F44F3">
            <w:r>
              <w:t>Imposte sul reddito d’esercizio</w:t>
            </w:r>
          </w:p>
        </w:tc>
        <w:tc>
          <w:tcPr>
            <w:tcW w:w="2500" w:type="pct"/>
          </w:tcPr>
          <w:p w:rsidR="00C21316" w:rsidRDefault="005B6D0E" w:rsidP="009F44F3">
            <w:r>
              <w:t xml:space="preserve">                                                               € 10.915</w:t>
            </w:r>
          </w:p>
        </w:tc>
      </w:tr>
      <w:tr w:rsidR="00C21316" w:rsidTr="00C21316">
        <w:tc>
          <w:tcPr>
            <w:tcW w:w="2500" w:type="pct"/>
          </w:tcPr>
          <w:p w:rsidR="00C21316" w:rsidRDefault="005B6D0E" w:rsidP="009F44F3">
            <w:r>
              <w:t>Risultato netto d’esercizio</w:t>
            </w:r>
          </w:p>
        </w:tc>
        <w:tc>
          <w:tcPr>
            <w:tcW w:w="2500" w:type="pct"/>
          </w:tcPr>
          <w:p w:rsidR="00C21316" w:rsidRDefault="005B6D0E" w:rsidP="009F44F3">
            <w:r>
              <w:t xml:space="preserve">                                                               € 18.845</w:t>
            </w:r>
          </w:p>
        </w:tc>
      </w:tr>
    </w:tbl>
    <w:p w:rsidR="0059372E" w:rsidRPr="002D4AEE" w:rsidRDefault="0059372E" w:rsidP="009F44F3"/>
    <w:p w:rsidR="00D41122" w:rsidRDefault="0054355E" w:rsidP="00D41122">
      <w:r>
        <w:t>Lo schema di bilancio utilizzato è quello richiesto dalla formulazione degli articoli 2424 e 2425 del Codice civile. Si precisa, a maggior dettaglio, che :</w:t>
      </w:r>
    </w:p>
    <w:p w:rsidR="0054355E" w:rsidRDefault="0054355E" w:rsidP="0054355E">
      <w:pPr>
        <w:pStyle w:val="Paragrafoelenco"/>
        <w:numPr>
          <w:ilvl w:val="0"/>
          <w:numId w:val="14"/>
        </w:numPr>
      </w:pPr>
      <w:r>
        <w:t>Nella valutazione delle immobilizzazioni, non si è dovuto procedere all’applicazione di quanto disposto dal punto 3) del citato articolo 2426, per quanto concerne beni che alla data di chiusura dell’esercizio risultino di valore durevolmente inferiore al costo di acquisto o di produzione;</w:t>
      </w:r>
    </w:p>
    <w:p w:rsidR="003F60A9" w:rsidRDefault="00876EF7" w:rsidP="003F60A9">
      <w:pPr>
        <w:pStyle w:val="Paragrafoelenco"/>
        <w:numPr>
          <w:ilvl w:val="0"/>
          <w:numId w:val="14"/>
        </w:numPr>
      </w:pPr>
      <w:r>
        <w:t>Gli ammortamenti sono stati calcolati in base all’effettivo deperimento dei beni;</w:t>
      </w:r>
    </w:p>
    <w:p w:rsidR="004D4AD0" w:rsidRDefault="004D4AD0" w:rsidP="004D4AD0">
      <w:r>
        <w:t>I risultati della revisione legale del bilancio da me svolta sono contenuti nella sezione “REVISIONE LEGALE” della presente relazione.</w:t>
      </w:r>
    </w:p>
    <w:p w:rsidR="003F60A9" w:rsidRPr="002D4AEE" w:rsidRDefault="003F60A9" w:rsidP="003F60A9"/>
    <w:p w:rsidR="00E50B72" w:rsidRDefault="00E50B72" w:rsidP="00D41122"/>
    <w:p w:rsidR="00D41122" w:rsidRPr="002D4AEE" w:rsidRDefault="00D41122" w:rsidP="00E50B72">
      <w:pPr>
        <w:pStyle w:val="Titolo2"/>
      </w:pPr>
      <w:r w:rsidRPr="002D4AEE">
        <w:t>CONCLUSIONI</w:t>
      </w:r>
    </w:p>
    <w:p w:rsidR="00D41122" w:rsidRPr="002D4AEE" w:rsidRDefault="00D41122" w:rsidP="00D41122"/>
    <w:p w:rsidR="0086298D" w:rsidRDefault="00D41122" w:rsidP="00D41122">
      <w:r w:rsidRPr="002D4AEE">
        <w:t xml:space="preserve">Il </w:t>
      </w:r>
      <w:r w:rsidRPr="002D4AEE">
        <w:rPr>
          <w:rStyle w:val="VerdeCarattere"/>
          <w:color w:val="auto"/>
        </w:rPr>
        <w:t>Sindaco Unico</w:t>
      </w:r>
      <w:r w:rsidRPr="002D4AEE">
        <w:t xml:space="preserve">, a conclusione del suo esame attesta che non sussistono motivi che possano impedire l'approvazione del Bilancio di esercizio chiuso il </w:t>
      </w:r>
      <w:sdt>
        <w:sdtPr>
          <w:alias w:val="DATEV-VAR-F-DATAFINE-simple"/>
          <w:tag w:val="DATEV-VAR-F-DATAFINE-simple"/>
          <w:id w:val="-659153078"/>
          <w:placeholder>
            <w:docPart w:val="DefaultPlaceholder_1082065158"/>
          </w:placeholder>
        </w:sdtPr>
        <w:sdtEndPr/>
        <w:sdtContent>
          <w:r w:rsidR="004171B0" w:rsidRPr="002D4AEE">
            <w:t>31/12/2017</w:t>
          </w:r>
        </w:sdtContent>
      </w:sdt>
      <w:r w:rsidRPr="002D4AEE">
        <w:t>,</w:t>
      </w:r>
      <w:r w:rsidR="0086298D">
        <w:t xml:space="preserve"> così come redatto dall’amministratore unico e propone all’assemblea dei soci di approvarlo.</w:t>
      </w:r>
    </w:p>
    <w:p w:rsidR="00D41122" w:rsidRPr="002D4AEE" w:rsidRDefault="0086298D" w:rsidP="00D41122">
      <w:r>
        <w:t xml:space="preserve">In merito </w:t>
      </w:r>
      <w:r w:rsidR="00D41122" w:rsidRPr="002D4AEE">
        <w:t xml:space="preserve">alla proposta di </w:t>
      </w:r>
      <w:r w:rsidR="001A0A9A" w:rsidRPr="002D4AEE">
        <w:t>destinazione del risultato</w:t>
      </w:r>
      <w:r>
        <w:t xml:space="preserve"> economico</w:t>
      </w:r>
      <w:r w:rsidR="001A0A9A" w:rsidRPr="002D4AEE">
        <w:t xml:space="preserve"> d</w:t>
      </w:r>
      <w:r>
        <w:t>ell’</w:t>
      </w:r>
      <w:r w:rsidR="001A0A9A" w:rsidRPr="002D4AEE">
        <w:t xml:space="preserve"> esercizio</w:t>
      </w:r>
      <w:r>
        <w:t xml:space="preserve"> il sindaco unico non ha nulla da osservare, anche in considerazione del fatto che la decisione in merito spetta all’assemblea dei soci.</w:t>
      </w:r>
    </w:p>
    <w:p w:rsidR="00D41122" w:rsidRPr="002D4AEE" w:rsidRDefault="00D41122" w:rsidP="00D41122"/>
    <w:p w:rsidR="00E50B72" w:rsidRPr="002D4AEE" w:rsidRDefault="00E50B72" w:rsidP="006D383E"/>
    <w:p w:rsidR="006D383E" w:rsidRPr="002D4AEE" w:rsidRDefault="00AB024A" w:rsidP="006D383E">
      <w:sdt>
        <w:sdtPr>
          <w:alias w:val="DATEV-VAR-A-CITTA-NOMINATIVO-simple"/>
          <w:tag w:val="DATEV-VAR-A-CITTA-NOMINATIVO-simple"/>
          <w:id w:val="-164011630"/>
          <w:placeholder>
            <w:docPart w:val="DefaultPlaceholder_1082065158"/>
          </w:placeholder>
        </w:sdtPr>
        <w:sdtEndPr/>
        <w:sdtContent>
          <w:r w:rsidR="004171B0" w:rsidRPr="002D4AEE">
            <w:t>B</w:t>
          </w:r>
          <w:r w:rsidR="001A0A9A" w:rsidRPr="002D4AEE">
            <w:t>ELLIZZI</w:t>
          </w:r>
        </w:sdtContent>
      </w:sdt>
      <w:r w:rsidR="006D383E" w:rsidRPr="002D4AEE">
        <w:t xml:space="preserve"> </w:t>
      </w:r>
      <w:r w:rsidR="0050195E" w:rsidRPr="002D4AEE">
        <w:t xml:space="preserve">, </w:t>
      </w:r>
      <w:r w:rsidR="006D383E" w:rsidRPr="002D4AEE">
        <w:t xml:space="preserve">il </w:t>
      </w:r>
      <w:r w:rsidR="001A0A9A" w:rsidRPr="005C7C5C">
        <w:t>13/06/2018</w:t>
      </w:r>
    </w:p>
    <w:p w:rsidR="002B751F" w:rsidRPr="002D4AEE" w:rsidRDefault="002B751F" w:rsidP="006D383E"/>
    <w:p w:rsidR="00736458" w:rsidRPr="002D4AEE" w:rsidRDefault="00736458" w:rsidP="006D383E"/>
    <w:p w:rsidR="006D383E" w:rsidRPr="002D4AEE" w:rsidRDefault="006D383E" w:rsidP="00FB7C99">
      <w:pPr>
        <w:pStyle w:val="Verde"/>
        <w:rPr>
          <w:color w:val="auto"/>
        </w:rPr>
      </w:pPr>
      <w:r w:rsidRPr="002D4AEE">
        <w:rPr>
          <w:color w:val="auto"/>
        </w:rPr>
        <w:t>Il Sindaco Unico</w:t>
      </w:r>
    </w:p>
    <w:tbl>
      <w:tblPr>
        <w:tblStyle w:val="Grigliatabella"/>
        <w:tblW w:w="0" w:type="auto"/>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5778"/>
      </w:tblGrid>
      <w:tr w:rsidR="00A27090" w:rsidRPr="00A27090" w:rsidTr="00771A64">
        <w:trPr>
          <w:trHeight w:hRule="exact" w:val="1134"/>
        </w:trPr>
        <w:tc>
          <w:tcPr>
            <w:tcW w:w="5778" w:type="dxa"/>
          </w:tcPr>
          <w:sdt>
            <w:sdtPr>
              <w:alias w:val="DATEV-VAR-A-PRES-SIN-simple"/>
              <w:tag w:val="DATEV-VAR-A-PRES-SIN-simple"/>
              <w:id w:val="-1817630585"/>
              <w:placeholder>
                <w:docPart w:val="87ADE0BE180B4611ABB7F233383DB538"/>
              </w:placeholder>
            </w:sdtPr>
            <w:sdtEndPr/>
            <w:sdtContent>
              <w:p w:rsidR="00A27090" w:rsidRPr="00A27090" w:rsidRDefault="004171B0" w:rsidP="00FB7C99">
                <w:r>
                  <w:t xml:space="preserve"> </w:t>
                </w:r>
              </w:p>
            </w:sdtContent>
          </w:sdt>
          <w:p w:rsidR="00A27090" w:rsidRPr="00A27090" w:rsidRDefault="00CC7215" w:rsidP="00FB7C99">
            <w:r>
              <w:t>Dott. Salvatore Pierro</w:t>
            </w:r>
          </w:p>
        </w:tc>
      </w:tr>
    </w:tbl>
    <w:p w:rsidR="00FB7C99" w:rsidRPr="00883628" w:rsidRDefault="00AB024A" w:rsidP="00FB7C99">
      <w:pPr>
        <w:widowControl/>
        <w:ind w:left="284" w:right="282"/>
        <w:rPr>
          <w:rFonts w:ascii="Arial" w:eastAsia="Times New Roman" w:hAnsi="Arial" w:cs="Arial"/>
          <w:sz w:val="12"/>
          <w:szCs w:val="12"/>
          <w:lang w:eastAsia="ar-SA"/>
        </w:rPr>
      </w:pPr>
      <w:sdt>
        <w:sdtPr>
          <w:rPr>
            <w:sz w:val="18"/>
            <w:szCs w:val="18"/>
          </w:rPr>
          <w:alias w:val="DATEV-VAR-D-CONFORMITA-DOC-simple"/>
          <w:tag w:val="DATEV-VAR-D-CONFORMITA-DOC-simple"/>
          <w:id w:val="-743026633"/>
          <w:placeholder>
            <w:docPart w:val="DefaultPlaceholder_1082065158"/>
          </w:placeholder>
        </w:sdtPr>
        <w:sdtEndPr/>
        <w:sdtContent>
          <w:r w:rsidR="004171B0">
            <w:rPr>
              <w:sz w:val="18"/>
              <w:szCs w:val="18"/>
            </w:rPr>
            <w:t xml:space="preserve"> </w:t>
          </w:r>
        </w:sdtContent>
      </w:sdt>
      <w:r w:rsidR="00FB7C99" w:rsidRPr="00883628">
        <w:rPr>
          <w:rFonts w:ascii="Arial" w:eastAsia="Times New Roman" w:hAnsi="Arial" w:cs="Arial"/>
          <w:sz w:val="12"/>
          <w:szCs w:val="12"/>
          <w:lang w:eastAsia="ar-SA"/>
        </w:rPr>
        <w:t>Imposta di bollo assolta in modo virtuale tramite la Camera di Commercio di Salerno autorizzazione n° 14811 del 05.11.2001 emanata dall’Agenzia delle Entrate di Salerno”</w:t>
      </w:r>
      <w:r w:rsidR="00FB7C99">
        <w:rPr>
          <w:rFonts w:ascii="Arial" w:hAnsi="Arial" w:cs="Arial"/>
          <w:sz w:val="12"/>
          <w:szCs w:val="12"/>
          <w:lang w:eastAsia="ar-SA"/>
        </w:rPr>
        <w:t xml:space="preserve"> </w:t>
      </w:r>
      <w:r w:rsidR="00FB7C99" w:rsidRPr="00883628">
        <w:rPr>
          <w:rFonts w:ascii="Arial" w:eastAsia="Times New Roman" w:hAnsi="Arial" w:cs="Arial"/>
          <w:sz w:val="12"/>
          <w:szCs w:val="12"/>
          <w:lang w:eastAsia="ar-SA"/>
        </w:rPr>
        <w:t>Copia su  supporto informatico conforme all’originale, documento su supporto cartaceo ai sensi degli Art.21, primo com</w:t>
      </w:r>
      <w:r w:rsidR="00FB7C99">
        <w:rPr>
          <w:rFonts w:ascii="Arial" w:hAnsi="Arial" w:cs="Arial"/>
          <w:sz w:val="12"/>
          <w:szCs w:val="12"/>
          <w:lang w:eastAsia="ar-SA"/>
        </w:rPr>
        <w:t xml:space="preserve">ma, 38, secondo comma, 47 terzo </w:t>
      </w:r>
      <w:r w:rsidR="00FB7C99" w:rsidRPr="00883628">
        <w:rPr>
          <w:rFonts w:ascii="Arial" w:eastAsia="Times New Roman" w:hAnsi="Arial" w:cs="Arial"/>
          <w:sz w:val="12"/>
          <w:szCs w:val="12"/>
          <w:lang w:eastAsia="ar-SA"/>
        </w:rPr>
        <w:t>comma e 76 del</w:t>
      </w:r>
      <w:r w:rsidR="00FB7C99">
        <w:rPr>
          <w:rFonts w:ascii="Arial" w:hAnsi="Arial" w:cs="Arial"/>
          <w:sz w:val="12"/>
          <w:szCs w:val="12"/>
          <w:lang w:eastAsia="ar-SA"/>
        </w:rPr>
        <w:t xml:space="preserve"> </w:t>
      </w:r>
      <w:r w:rsidR="00FB7C99" w:rsidRPr="00883628">
        <w:rPr>
          <w:rFonts w:ascii="Arial" w:eastAsia="Times New Roman" w:hAnsi="Arial" w:cs="Arial"/>
          <w:sz w:val="12"/>
          <w:szCs w:val="12"/>
          <w:lang w:eastAsia="ar-SA"/>
        </w:rPr>
        <w:t xml:space="preserve"> decreto del Presidente della Repubblica  28 Dicembre 2000, n. 445, e successive integrazioni e </w:t>
      </w:r>
      <w:r w:rsidR="00FB7C99">
        <w:rPr>
          <w:rFonts w:ascii="Arial" w:hAnsi="Arial" w:cs="Arial"/>
          <w:sz w:val="12"/>
          <w:szCs w:val="12"/>
          <w:lang w:eastAsia="ar-SA"/>
        </w:rPr>
        <w:t xml:space="preserve"> </w:t>
      </w:r>
      <w:r w:rsidR="00FB7C99" w:rsidRPr="00883628">
        <w:rPr>
          <w:rFonts w:ascii="Arial" w:eastAsia="Times New Roman" w:hAnsi="Arial" w:cs="Arial"/>
          <w:sz w:val="12"/>
          <w:szCs w:val="12"/>
          <w:lang w:eastAsia="ar-SA"/>
        </w:rPr>
        <w:t>modificazioni.</w:t>
      </w:r>
    </w:p>
    <w:p w:rsidR="00FB7C99" w:rsidRDefault="00FB7C99" w:rsidP="00FB7C99">
      <w:pPr>
        <w:rPr>
          <w:rFonts w:ascii="Arial" w:hAnsi="Arial" w:cs="Arial"/>
          <w:sz w:val="12"/>
          <w:szCs w:val="12"/>
          <w:lang w:eastAsia="ar-SA"/>
        </w:rPr>
      </w:pPr>
      <w:r>
        <w:rPr>
          <w:rFonts w:ascii="Arial" w:hAnsi="Arial" w:cs="Arial"/>
          <w:sz w:val="12"/>
          <w:szCs w:val="12"/>
          <w:lang w:eastAsia="ar-SA"/>
        </w:rPr>
        <w:t xml:space="preserve">        </w:t>
      </w:r>
      <w:r w:rsidRPr="00883628">
        <w:rPr>
          <w:rFonts w:ascii="Arial" w:eastAsia="Times New Roman" w:hAnsi="Arial" w:cs="Arial"/>
          <w:sz w:val="12"/>
          <w:szCs w:val="12"/>
          <w:lang w:eastAsia="ar-SA"/>
        </w:rPr>
        <w:t xml:space="preserve">La pratica telematica presentata dal sottoscritto dottore commercialista, iscritto nell’albo della provincia di Salerno al n. 1136A, non sussistendo nei suoi </w:t>
      </w:r>
      <w:r>
        <w:rPr>
          <w:rFonts w:ascii="Arial" w:hAnsi="Arial" w:cs="Arial"/>
          <w:sz w:val="12"/>
          <w:szCs w:val="12"/>
          <w:lang w:eastAsia="ar-SA"/>
        </w:rPr>
        <w:t xml:space="preserve">     </w:t>
      </w:r>
    </w:p>
    <w:p w:rsidR="00FB7C99" w:rsidRDefault="00FB7C99" w:rsidP="00FB7C99">
      <w:pPr>
        <w:rPr>
          <w:rFonts w:ascii="Arial" w:hAnsi="Arial" w:cs="Arial"/>
          <w:sz w:val="12"/>
          <w:szCs w:val="12"/>
          <w:lang w:eastAsia="ar-SA"/>
        </w:rPr>
      </w:pPr>
      <w:r>
        <w:rPr>
          <w:rFonts w:ascii="Arial" w:hAnsi="Arial" w:cs="Arial"/>
          <w:sz w:val="12"/>
          <w:szCs w:val="12"/>
          <w:lang w:eastAsia="ar-SA"/>
        </w:rPr>
        <w:t xml:space="preserve">        </w:t>
      </w:r>
      <w:r w:rsidRPr="00883628">
        <w:rPr>
          <w:rFonts w:ascii="Arial" w:eastAsia="Times New Roman" w:hAnsi="Arial" w:cs="Arial"/>
          <w:sz w:val="12"/>
          <w:szCs w:val="12"/>
          <w:lang w:eastAsia="ar-SA"/>
        </w:rPr>
        <w:t xml:space="preserve">confronti provvedimenti disciplinari che ne impediscano l’esercizio della professione, quale incaricato dai legali rappresentanti della società, ai sensi dell’art.2 </w:t>
      </w:r>
      <w:r>
        <w:rPr>
          <w:rFonts w:ascii="Arial" w:hAnsi="Arial" w:cs="Arial"/>
          <w:sz w:val="12"/>
          <w:szCs w:val="12"/>
          <w:lang w:eastAsia="ar-SA"/>
        </w:rPr>
        <w:t xml:space="preserve">  </w:t>
      </w:r>
    </w:p>
    <w:p w:rsidR="00FB7C99" w:rsidRDefault="00FB7C99" w:rsidP="00FB7C99">
      <w:pPr>
        <w:rPr>
          <w:rFonts w:ascii="Arial" w:hAnsi="Arial" w:cs="Arial"/>
          <w:sz w:val="12"/>
          <w:szCs w:val="12"/>
          <w:lang w:eastAsia="ar-SA"/>
        </w:rPr>
      </w:pPr>
      <w:r>
        <w:rPr>
          <w:rFonts w:ascii="Arial" w:hAnsi="Arial" w:cs="Arial"/>
          <w:sz w:val="12"/>
          <w:szCs w:val="12"/>
          <w:lang w:eastAsia="ar-SA"/>
        </w:rPr>
        <w:t xml:space="preserve">        </w:t>
      </w:r>
      <w:r w:rsidRPr="00883628">
        <w:rPr>
          <w:rFonts w:ascii="Arial" w:eastAsia="Times New Roman" w:hAnsi="Arial" w:cs="Arial"/>
          <w:sz w:val="12"/>
          <w:szCs w:val="12"/>
          <w:lang w:eastAsia="ar-SA"/>
        </w:rPr>
        <w:t xml:space="preserve">comma 54 della legge 24 dicembre 2003, n.350 Il sottoscritto Nicola  Delli  Santi ai sensi ell’art.31 comma 2-quinquiesdella Legge 340/2000, dichiara che il </w:t>
      </w:r>
    </w:p>
    <w:p w:rsidR="005F57C9" w:rsidRPr="009C624E" w:rsidRDefault="00FB7C99" w:rsidP="00FB7C99">
      <w:pPr>
        <w:rPr>
          <w:sz w:val="18"/>
          <w:szCs w:val="18"/>
        </w:rPr>
      </w:pPr>
      <w:bookmarkStart w:id="0" w:name="_GoBack"/>
      <w:bookmarkEnd w:id="0"/>
      <w:r>
        <w:rPr>
          <w:rFonts w:ascii="Arial" w:hAnsi="Arial" w:cs="Arial"/>
          <w:sz w:val="12"/>
          <w:szCs w:val="12"/>
          <w:lang w:eastAsia="ar-SA"/>
        </w:rPr>
        <w:t xml:space="preserve">        </w:t>
      </w:r>
      <w:r w:rsidRPr="00883628">
        <w:rPr>
          <w:rFonts w:ascii="Arial" w:eastAsia="Times New Roman" w:hAnsi="Arial" w:cs="Arial"/>
          <w:sz w:val="12"/>
          <w:szCs w:val="12"/>
          <w:lang w:eastAsia="ar-SA"/>
        </w:rPr>
        <w:t>presente documento è conforme all’originale depositato presso la società</w:t>
      </w:r>
    </w:p>
    <w:sectPr w:rsidR="005F57C9" w:rsidRPr="009C624E" w:rsidSect="00FB7C99">
      <w:footerReference w:type="default" r:id="rId9"/>
      <w:pgSz w:w="11906" w:h="16838" w:code="9"/>
      <w:pgMar w:top="1077" w:right="1134" w:bottom="1077"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24A" w:rsidRDefault="00AB024A" w:rsidP="0016231E">
      <w:r>
        <w:separator/>
      </w:r>
    </w:p>
  </w:endnote>
  <w:endnote w:type="continuationSeparator" w:id="0">
    <w:p w:rsidR="00AB024A" w:rsidRDefault="00AB024A" w:rsidP="00162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C91" w:rsidRPr="00DB42EE" w:rsidRDefault="00245FE4" w:rsidP="008D4C91">
    <w:pPr>
      <w:pStyle w:val="Pidipagina"/>
      <w:pBdr>
        <w:top w:val="single" w:sz="6" w:space="1" w:color="404040" w:themeColor="text1" w:themeTint="BF"/>
      </w:pBdr>
      <w:tabs>
        <w:tab w:val="clear" w:pos="4819"/>
      </w:tabs>
      <w:rPr>
        <w:rFonts w:eastAsiaTheme="majorEastAsia"/>
        <w:color w:val="404040" w:themeColor="text1" w:themeTint="BF"/>
        <w:sz w:val="18"/>
        <w:szCs w:val="18"/>
      </w:rPr>
    </w:pPr>
    <w:r>
      <w:rPr>
        <w:rFonts w:eastAsiaTheme="majorEastAsia"/>
        <w:color w:val="404040" w:themeColor="text1" w:themeTint="BF"/>
        <w:sz w:val="18"/>
        <w:szCs w:val="18"/>
      </w:rPr>
      <w:t xml:space="preserve">Relazione del </w:t>
    </w:r>
    <w:r w:rsidR="009E428B">
      <w:rPr>
        <w:rFonts w:eastAsiaTheme="majorEastAsia"/>
        <w:color w:val="404040" w:themeColor="text1" w:themeTint="BF"/>
        <w:sz w:val="18"/>
        <w:szCs w:val="18"/>
      </w:rPr>
      <w:t xml:space="preserve"> Sindaco Unico</w:t>
    </w:r>
    <w:r w:rsidR="008D4C91" w:rsidRPr="00B1074A">
      <w:rPr>
        <w:rFonts w:eastAsiaTheme="majorEastAsia"/>
        <w:color w:val="404040" w:themeColor="text1" w:themeTint="BF"/>
        <w:sz w:val="18"/>
        <w:szCs w:val="18"/>
      </w:rPr>
      <w:tab/>
      <w:t xml:space="preserve">Pagina </w:t>
    </w:r>
    <w:r w:rsidR="008D4C91" w:rsidRPr="00B1074A">
      <w:rPr>
        <w:rFonts w:eastAsiaTheme="majorEastAsia"/>
        <w:color w:val="404040" w:themeColor="text1" w:themeTint="BF"/>
        <w:sz w:val="18"/>
        <w:szCs w:val="18"/>
      </w:rPr>
      <w:fldChar w:fldCharType="begin"/>
    </w:r>
    <w:r w:rsidR="008D4C91" w:rsidRPr="00B1074A">
      <w:rPr>
        <w:rFonts w:eastAsiaTheme="majorEastAsia"/>
        <w:color w:val="404040" w:themeColor="text1" w:themeTint="BF"/>
        <w:sz w:val="18"/>
        <w:szCs w:val="18"/>
      </w:rPr>
      <w:instrText xml:space="preserve"> PAGE  \* Arabic  \* MERGEFORMAT </w:instrText>
    </w:r>
    <w:r w:rsidR="008D4C91" w:rsidRPr="00B1074A">
      <w:rPr>
        <w:rFonts w:eastAsiaTheme="majorEastAsia"/>
        <w:color w:val="404040" w:themeColor="text1" w:themeTint="BF"/>
        <w:sz w:val="18"/>
        <w:szCs w:val="18"/>
      </w:rPr>
      <w:fldChar w:fldCharType="separate"/>
    </w:r>
    <w:r w:rsidR="00817720">
      <w:rPr>
        <w:rFonts w:eastAsiaTheme="majorEastAsia"/>
        <w:noProof/>
        <w:color w:val="404040" w:themeColor="text1" w:themeTint="BF"/>
        <w:sz w:val="18"/>
        <w:szCs w:val="18"/>
      </w:rPr>
      <w:t>6</w:t>
    </w:r>
    <w:r w:rsidR="008D4C91" w:rsidRPr="00B1074A">
      <w:rPr>
        <w:rFonts w:eastAsiaTheme="majorEastAsia"/>
        <w:color w:val="404040" w:themeColor="text1" w:themeTint="BF"/>
        <w:sz w:val="18"/>
        <w:szCs w:val="18"/>
      </w:rPr>
      <w:fldChar w:fldCharType="end"/>
    </w:r>
    <w:r w:rsidR="008D4C91" w:rsidRPr="00B1074A">
      <w:rPr>
        <w:rFonts w:eastAsiaTheme="majorEastAsia"/>
        <w:color w:val="404040" w:themeColor="text1" w:themeTint="BF"/>
        <w:sz w:val="18"/>
        <w:szCs w:val="18"/>
      </w:rPr>
      <w:t xml:space="preserve"> di </w:t>
    </w:r>
    <w:r w:rsidR="008D4C91" w:rsidRPr="00B1074A">
      <w:rPr>
        <w:rFonts w:eastAsiaTheme="majorEastAsia"/>
        <w:color w:val="404040" w:themeColor="text1" w:themeTint="BF"/>
        <w:sz w:val="18"/>
        <w:szCs w:val="18"/>
      </w:rPr>
      <w:fldChar w:fldCharType="begin"/>
    </w:r>
    <w:r w:rsidR="008D4C91" w:rsidRPr="00B1074A">
      <w:rPr>
        <w:rFonts w:eastAsiaTheme="majorEastAsia"/>
        <w:color w:val="404040" w:themeColor="text1" w:themeTint="BF"/>
        <w:sz w:val="18"/>
        <w:szCs w:val="18"/>
      </w:rPr>
      <w:instrText xml:space="preserve"> NUMPAGES  \# "0"  \* MERGEFORMAT </w:instrText>
    </w:r>
    <w:r w:rsidR="008D4C91" w:rsidRPr="00B1074A">
      <w:rPr>
        <w:rFonts w:eastAsiaTheme="majorEastAsia"/>
        <w:color w:val="404040" w:themeColor="text1" w:themeTint="BF"/>
        <w:sz w:val="18"/>
        <w:szCs w:val="18"/>
      </w:rPr>
      <w:fldChar w:fldCharType="separate"/>
    </w:r>
    <w:r w:rsidR="00817720">
      <w:rPr>
        <w:rFonts w:eastAsiaTheme="majorEastAsia"/>
        <w:noProof/>
        <w:color w:val="404040" w:themeColor="text1" w:themeTint="BF"/>
        <w:sz w:val="18"/>
        <w:szCs w:val="18"/>
      </w:rPr>
      <w:t>6</w:t>
    </w:r>
    <w:r w:rsidR="008D4C91" w:rsidRPr="00B1074A">
      <w:rPr>
        <w:rFonts w:eastAsiaTheme="majorEastAsia"/>
        <w:color w:val="404040" w:themeColor="text1" w:themeTint="B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24A" w:rsidRDefault="00AB024A" w:rsidP="0016231E">
      <w:r>
        <w:separator/>
      </w:r>
    </w:p>
  </w:footnote>
  <w:footnote w:type="continuationSeparator" w:id="0">
    <w:p w:rsidR="00AB024A" w:rsidRDefault="00AB024A" w:rsidP="001623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C6319"/>
    <w:multiLevelType w:val="hybridMultilevel"/>
    <w:tmpl w:val="13D8B1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6896598"/>
    <w:multiLevelType w:val="hybridMultilevel"/>
    <w:tmpl w:val="A462AE8A"/>
    <w:lvl w:ilvl="0" w:tplc="54EEA52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0901AB2"/>
    <w:multiLevelType w:val="hybridMultilevel"/>
    <w:tmpl w:val="A1DC2054"/>
    <w:lvl w:ilvl="0" w:tplc="8EA00FEC">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9352ED1"/>
    <w:multiLevelType w:val="hybridMultilevel"/>
    <w:tmpl w:val="96BEA6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10855D3"/>
    <w:multiLevelType w:val="hybridMultilevel"/>
    <w:tmpl w:val="921CD6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4EA5959"/>
    <w:multiLevelType w:val="hybridMultilevel"/>
    <w:tmpl w:val="AF04CA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A6E6C25"/>
    <w:multiLevelType w:val="hybridMultilevel"/>
    <w:tmpl w:val="2F5C59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F502AAC"/>
    <w:multiLevelType w:val="hybridMultilevel"/>
    <w:tmpl w:val="87C61F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04F3F21"/>
    <w:multiLevelType w:val="hybridMultilevel"/>
    <w:tmpl w:val="87A09B70"/>
    <w:lvl w:ilvl="0" w:tplc="54EEA52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1351927"/>
    <w:multiLevelType w:val="hybridMultilevel"/>
    <w:tmpl w:val="363AC6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90430A9"/>
    <w:multiLevelType w:val="hybridMultilevel"/>
    <w:tmpl w:val="814E0C40"/>
    <w:lvl w:ilvl="0" w:tplc="04100001">
      <w:start w:val="1"/>
      <w:numFmt w:val="bullet"/>
      <w:lvlText w:val=""/>
      <w:lvlJc w:val="left"/>
      <w:pPr>
        <w:ind w:left="2130" w:hanging="360"/>
      </w:pPr>
      <w:rPr>
        <w:rFonts w:ascii="Symbol" w:hAnsi="Symbol" w:hint="default"/>
      </w:rPr>
    </w:lvl>
    <w:lvl w:ilvl="1" w:tplc="04100003" w:tentative="1">
      <w:start w:val="1"/>
      <w:numFmt w:val="bullet"/>
      <w:lvlText w:val="o"/>
      <w:lvlJc w:val="left"/>
      <w:pPr>
        <w:ind w:left="2850" w:hanging="360"/>
      </w:pPr>
      <w:rPr>
        <w:rFonts w:ascii="Courier New" w:hAnsi="Courier New" w:cs="Courier New" w:hint="default"/>
      </w:rPr>
    </w:lvl>
    <w:lvl w:ilvl="2" w:tplc="04100005" w:tentative="1">
      <w:start w:val="1"/>
      <w:numFmt w:val="bullet"/>
      <w:lvlText w:val=""/>
      <w:lvlJc w:val="left"/>
      <w:pPr>
        <w:ind w:left="3570" w:hanging="360"/>
      </w:pPr>
      <w:rPr>
        <w:rFonts w:ascii="Wingdings" w:hAnsi="Wingdings" w:hint="default"/>
      </w:rPr>
    </w:lvl>
    <w:lvl w:ilvl="3" w:tplc="04100001" w:tentative="1">
      <w:start w:val="1"/>
      <w:numFmt w:val="bullet"/>
      <w:lvlText w:val=""/>
      <w:lvlJc w:val="left"/>
      <w:pPr>
        <w:ind w:left="4290" w:hanging="360"/>
      </w:pPr>
      <w:rPr>
        <w:rFonts w:ascii="Symbol" w:hAnsi="Symbol" w:hint="default"/>
      </w:rPr>
    </w:lvl>
    <w:lvl w:ilvl="4" w:tplc="04100003" w:tentative="1">
      <w:start w:val="1"/>
      <w:numFmt w:val="bullet"/>
      <w:lvlText w:val="o"/>
      <w:lvlJc w:val="left"/>
      <w:pPr>
        <w:ind w:left="5010" w:hanging="360"/>
      </w:pPr>
      <w:rPr>
        <w:rFonts w:ascii="Courier New" w:hAnsi="Courier New" w:cs="Courier New" w:hint="default"/>
      </w:rPr>
    </w:lvl>
    <w:lvl w:ilvl="5" w:tplc="04100005" w:tentative="1">
      <w:start w:val="1"/>
      <w:numFmt w:val="bullet"/>
      <w:lvlText w:val=""/>
      <w:lvlJc w:val="left"/>
      <w:pPr>
        <w:ind w:left="5730" w:hanging="360"/>
      </w:pPr>
      <w:rPr>
        <w:rFonts w:ascii="Wingdings" w:hAnsi="Wingdings" w:hint="default"/>
      </w:rPr>
    </w:lvl>
    <w:lvl w:ilvl="6" w:tplc="04100001" w:tentative="1">
      <w:start w:val="1"/>
      <w:numFmt w:val="bullet"/>
      <w:lvlText w:val=""/>
      <w:lvlJc w:val="left"/>
      <w:pPr>
        <w:ind w:left="6450" w:hanging="360"/>
      </w:pPr>
      <w:rPr>
        <w:rFonts w:ascii="Symbol" w:hAnsi="Symbol" w:hint="default"/>
      </w:rPr>
    </w:lvl>
    <w:lvl w:ilvl="7" w:tplc="04100003" w:tentative="1">
      <w:start w:val="1"/>
      <w:numFmt w:val="bullet"/>
      <w:lvlText w:val="o"/>
      <w:lvlJc w:val="left"/>
      <w:pPr>
        <w:ind w:left="7170" w:hanging="360"/>
      </w:pPr>
      <w:rPr>
        <w:rFonts w:ascii="Courier New" w:hAnsi="Courier New" w:cs="Courier New" w:hint="default"/>
      </w:rPr>
    </w:lvl>
    <w:lvl w:ilvl="8" w:tplc="04100005" w:tentative="1">
      <w:start w:val="1"/>
      <w:numFmt w:val="bullet"/>
      <w:lvlText w:val=""/>
      <w:lvlJc w:val="left"/>
      <w:pPr>
        <w:ind w:left="7890" w:hanging="360"/>
      </w:pPr>
      <w:rPr>
        <w:rFonts w:ascii="Wingdings" w:hAnsi="Wingdings" w:hint="default"/>
      </w:rPr>
    </w:lvl>
  </w:abstractNum>
  <w:abstractNum w:abstractNumId="11">
    <w:nsid w:val="606A089D"/>
    <w:multiLevelType w:val="hybridMultilevel"/>
    <w:tmpl w:val="353CC742"/>
    <w:lvl w:ilvl="0" w:tplc="8EA00FEC">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0C70CCB"/>
    <w:multiLevelType w:val="hybridMultilevel"/>
    <w:tmpl w:val="013EF4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BFA209A"/>
    <w:multiLevelType w:val="hybridMultilevel"/>
    <w:tmpl w:val="E6F26A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9"/>
  </w:num>
  <w:num w:numId="4">
    <w:abstractNumId w:val="11"/>
  </w:num>
  <w:num w:numId="5">
    <w:abstractNumId w:val="4"/>
  </w:num>
  <w:num w:numId="6">
    <w:abstractNumId w:val="2"/>
  </w:num>
  <w:num w:numId="7">
    <w:abstractNumId w:val="10"/>
  </w:num>
  <w:num w:numId="8">
    <w:abstractNumId w:val="7"/>
  </w:num>
  <w:num w:numId="9">
    <w:abstractNumId w:val="3"/>
  </w:num>
  <w:num w:numId="10">
    <w:abstractNumId w:val="13"/>
  </w:num>
  <w:num w:numId="11">
    <w:abstractNumId w:val="0"/>
  </w:num>
  <w:num w:numId="12">
    <w:abstractNumId w:val="5"/>
  </w:num>
  <w:num w:numId="13">
    <w:abstractNumId w:val="8"/>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182"/>
    <w:rsid w:val="00007581"/>
    <w:rsid w:val="00010181"/>
    <w:rsid w:val="000123A1"/>
    <w:rsid w:val="00015CDE"/>
    <w:rsid w:val="000217C3"/>
    <w:rsid w:val="00021AFE"/>
    <w:rsid w:val="0002485D"/>
    <w:rsid w:val="0002582F"/>
    <w:rsid w:val="00025DB9"/>
    <w:rsid w:val="000302EE"/>
    <w:rsid w:val="00035BD4"/>
    <w:rsid w:val="00036326"/>
    <w:rsid w:val="00040D4C"/>
    <w:rsid w:val="00042408"/>
    <w:rsid w:val="00050898"/>
    <w:rsid w:val="00051BEB"/>
    <w:rsid w:val="00053B65"/>
    <w:rsid w:val="00084501"/>
    <w:rsid w:val="00092387"/>
    <w:rsid w:val="000B2AC2"/>
    <w:rsid w:val="000B48DC"/>
    <w:rsid w:val="000C5B50"/>
    <w:rsid w:val="000C6EBF"/>
    <w:rsid w:val="000D312D"/>
    <w:rsid w:val="000D7BDA"/>
    <w:rsid w:val="000D7C8D"/>
    <w:rsid w:val="000E06B1"/>
    <w:rsid w:val="000E2216"/>
    <w:rsid w:val="000E3A3F"/>
    <w:rsid w:val="000E50BF"/>
    <w:rsid w:val="00105319"/>
    <w:rsid w:val="00105D9F"/>
    <w:rsid w:val="00106010"/>
    <w:rsid w:val="00110B58"/>
    <w:rsid w:val="001114F6"/>
    <w:rsid w:val="00111C7C"/>
    <w:rsid w:val="001121DE"/>
    <w:rsid w:val="00112B58"/>
    <w:rsid w:val="00115DC3"/>
    <w:rsid w:val="00117383"/>
    <w:rsid w:val="00127DA5"/>
    <w:rsid w:val="00130A06"/>
    <w:rsid w:val="001316EF"/>
    <w:rsid w:val="00132772"/>
    <w:rsid w:val="00135DD7"/>
    <w:rsid w:val="00136099"/>
    <w:rsid w:val="001405B1"/>
    <w:rsid w:val="0014159F"/>
    <w:rsid w:val="00141D2B"/>
    <w:rsid w:val="00144343"/>
    <w:rsid w:val="00146478"/>
    <w:rsid w:val="00150DBA"/>
    <w:rsid w:val="00151A5A"/>
    <w:rsid w:val="00154C0B"/>
    <w:rsid w:val="001570B6"/>
    <w:rsid w:val="0016231E"/>
    <w:rsid w:val="00162493"/>
    <w:rsid w:val="00172AE1"/>
    <w:rsid w:val="0017412F"/>
    <w:rsid w:val="00180064"/>
    <w:rsid w:val="00187317"/>
    <w:rsid w:val="00187DE3"/>
    <w:rsid w:val="0019168B"/>
    <w:rsid w:val="001920C2"/>
    <w:rsid w:val="00193D13"/>
    <w:rsid w:val="00195A72"/>
    <w:rsid w:val="001A0A9A"/>
    <w:rsid w:val="001B1300"/>
    <w:rsid w:val="001B395B"/>
    <w:rsid w:val="001B432E"/>
    <w:rsid w:val="001B6BFD"/>
    <w:rsid w:val="001C2AC5"/>
    <w:rsid w:val="001D291E"/>
    <w:rsid w:val="001D34FA"/>
    <w:rsid w:val="001D3660"/>
    <w:rsid w:val="001D3804"/>
    <w:rsid w:val="001D40CA"/>
    <w:rsid w:val="001D5460"/>
    <w:rsid w:val="001E0D5E"/>
    <w:rsid w:val="001E1681"/>
    <w:rsid w:val="001E3C73"/>
    <w:rsid w:val="001E520C"/>
    <w:rsid w:val="001F2115"/>
    <w:rsid w:val="001F42C6"/>
    <w:rsid w:val="001F5145"/>
    <w:rsid w:val="00200244"/>
    <w:rsid w:val="002074DA"/>
    <w:rsid w:val="002103FA"/>
    <w:rsid w:val="00210741"/>
    <w:rsid w:val="00211645"/>
    <w:rsid w:val="00211C40"/>
    <w:rsid w:val="00215E84"/>
    <w:rsid w:val="00223F22"/>
    <w:rsid w:val="0022534C"/>
    <w:rsid w:val="00227A47"/>
    <w:rsid w:val="00236980"/>
    <w:rsid w:val="002431C9"/>
    <w:rsid w:val="00244373"/>
    <w:rsid w:val="00245FE4"/>
    <w:rsid w:val="00246988"/>
    <w:rsid w:val="00247B22"/>
    <w:rsid w:val="00251B0F"/>
    <w:rsid w:val="00252A88"/>
    <w:rsid w:val="00254483"/>
    <w:rsid w:val="00262DC5"/>
    <w:rsid w:val="002703E1"/>
    <w:rsid w:val="00271C3A"/>
    <w:rsid w:val="002740F7"/>
    <w:rsid w:val="00276024"/>
    <w:rsid w:val="00277AA2"/>
    <w:rsid w:val="002802A8"/>
    <w:rsid w:val="00284AEF"/>
    <w:rsid w:val="002A35B4"/>
    <w:rsid w:val="002A659A"/>
    <w:rsid w:val="002B2FAE"/>
    <w:rsid w:val="002B35B5"/>
    <w:rsid w:val="002B751F"/>
    <w:rsid w:val="002B761C"/>
    <w:rsid w:val="002B783D"/>
    <w:rsid w:val="002C4385"/>
    <w:rsid w:val="002D4AEE"/>
    <w:rsid w:val="002E5A25"/>
    <w:rsid w:val="002E5CE0"/>
    <w:rsid w:val="002E5DD1"/>
    <w:rsid w:val="00314F80"/>
    <w:rsid w:val="00315897"/>
    <w:rsid w:val="0033499C"/>
    <w:rsid w:val="00334B8B"/>
    <w:rsid w:val="00345B0C"/>
    <w:rsid w:val="00346B54"/>
    <w:rsid w:val="00356C50"/>
    <w:rsid w:val="00356E7E"/>
    <w:rsid w:val="00357302"/>
    <w:rsid w:val="00357E6F"/>
    <w:rsid w:val="00370F63"/>
    <w:rsid w:val="00372DBF"/>
    <w:rsid w:val="00373B1E"/>
    <w:rsid w:val="00374F1E"/>
    <w:rsid w:val="003846C3"/>
    <w:rsid w:val="003A1B1B"/>
    <w:rsid w:val="003A22E4"/>
    <w:rsid w:val="003A476F"/>
    <w:rsid w:val="003A744E"/>
    <w:rsid w:val="003B3EF1"/>
    <w:rsid w:val="003B4104"/>
    <w:rsid w:val="003B44F8"/>
    <w:rsid w:val="003B4E07"/>
    <w:rsid w:val="003C30C1"/>
    <w:rsid w:val="003D12A2"/>
    <w:rsid w:val="003D635F"/>
    <w:rsid w:val="003E03EF"/>
    <w:rsid w:val="003E136E"/>
    <w:rsid w:val="003E5347"/>
    <w:rsid w:val="003E6622"/>
    <w:rsid w:val="003E66C4"/>
    <w:rsid w:val="003F2F98"/>
    <w:rsid w:val="003F60A9"/>
    <w:rsid w:val="0040230D"/>
    <w:rsid w:val="00403D78"/>
    <w:rsid w:val="00411054"/>
    <w:rsid w:val="004171B0"/>
    <w:rsid w:val="00422BF4"/>
    <w:rsid w:val="004271AE"/>
    <w:rsid w:val="004353EC"/>
    <w:rsid w:val="004364CA"/>
    <w:rsid w:val="004367BD"/>
    <w:rsid w:val="004458B8"/>
    <w:rsid w:val="00445E84"/>
    <w:rsid w:val="00451CF7"/>
    <w:rsid w:val="00460646"/>
    <w:rsid w:val="00461F88"/>
    <w:rsid w:val="00463B38"/>
    <w:rsid w:val="00464616"/>
    <w:rsid w:val="00467806"/>
    <w:rsid w:val="00467D12"/>
    <w:rsid w:val="00471880"/>
    <w:rsid w:val="00471B3C"/>
    <w:rsid w:val="00475335"/>
    <w:rsid w:val="00481486"/>
    <w:rsid w:val="00482560"/>
    <w:rsid w:val="004859DB"/>
    <w:rsid w:val="0049107A"/>
    <w:rsid w:val="00491FE0"/>
    <w:rsid w:val="00493C84"/>
    <w:rsid w:val="004971A3"/>
    <w:rsid w:val="004A2FCA"/>
    <w:rsid w:val="004A54A8"/>
    <w:rsid w:val="004A7233"/>
    <w:rsid w:val="004B0700"/>
    <w:rsid w:val="004C2C65"/>
    <w:rsid w:val="004C3495"/>
    <w:rsid w:val="004C523B"/>
    <w:rsid w:val="004C72F2"/>
    <w:rsid w:val="004D2E53"/>
    <w:rsid w:val="004D4AD0"/>
    <w:rsid w:val="004E5544"/>
    <w:rsid w:val="004F42C9"/>
    <w:rsid w:val="004F5DA8"/>
    <w:rsid w:val="004F6896"/>
    <w:rsid w:val="004F6EAD"/>
    <w:rsid w:val="0050016B"/>
    <w:rsid w:val="0050195E"/>
    <w:rsid w:val="00504430"/>
    <w:rsid w:val="00512479"/>
    <w:rsid w:val="0051566C"/>
    <w:rsid w:val="00517AD8"/>
    <w:rsid w:val="00533EDE"/>
    <w:rsid w:val="00540C4A"/>
    <w:rsid w:val="00541EE6"/>
    <w:rsid w:val="00542BDF"/>
    <w:rsid w:val="0054355E"/>
    <w:rsid w:val="00551178"/>
    <w:rsid w:val="00555CBA"/>
    <w:rsid w:val="00561642"/>
    <w:rsid w:val="0056471D"/>
    <w:rsid w:val="00566108"/>
    <w:rsid w:val="0057051C"/>
    <w:rsid w:val="00572029"/>
    <w:rsid w:val="00572754"/>
    <w:rsid w:val="00577A21"/>
    <w:rsid w:val="00577FD4"/>
    <w:rsid w:val="00582F54"/>
    <w:rsid w:val="00590902"/>
    <w:rsid w:val="0059372E"/>
    <w:rsid w:val="005A03F4"/>
    <w:rsid w:val="005A2AA4"/>
    <w:rsid w:val="005A3F66"/>
    <w:rsid w:val="005A4729"/>
    <w:rsid w:val="005A52ED"/>
    <w:rsid w:val="005B6D0E"/>
    <w:rsid w:val="005B7758"/>
    <w:rsid w:val="005C6221"/>
    <w:rsid w:val="005C7C5C"/>
    <w:rsid w:val="005D5C50"/>
    <w:rsid w:val="005E1FCF"/>
    <w:rsid w:val="005E39D2"/>
    <w:rsid w:val="005E3D5F"/>
    <w:rsid w:val="005E4F24"/>
    <w:rsid w:val="005F0121"/>
    <w:rsid w:val="005F57C9"/>
    <w:rsid w:val="005F620D"/>
    <w:rsid w:val="005F6767"/>
    <w:rsid w:val="00600FBC"/>
    <w:rsid w:val="00606CCD"/>
    <w:rsid w:val="00617A94"/>
    <w:rsid w:val="006366BF"/>
    <w:rsid w:val="006430A0"/>
    <w:rsid w:val="006449E1"/>
    <w:rsid w:val="006452BB"/>
    <w:rsid w:val="00652843"/>
    <w:rsid w:val="006578DC"/>
    <w:rsid w:val="00661B77"/>
    <w:rsid w:val="00663710"/>
    <w:rsid w:val="006675D4"/>
    <w:rsid w:val="00670612"/>
    <w:rsid w:val="00672A35"/>
    <w:rsid w:val="006743A8"/>
    <w:rsid w:val="00693D08"/>
    <w:rsid w:val="006948B1"/>
    <w:rsid w:val="006A03BE"/>
    <w:rsid w:val="006A5905"/>
    <w:rsid w:val="006B6783"/>
    <w:rsid w:val="006B6D3A"/>
    <w:rsid w:val="006B7707"/>
    <w:rsid w:val="006B7C22"/>
    <w:rsid w:val="006C1DF7"/>
    <w:rsid w:val="006D383E"/>
    <w:rsid w:val="006D4182"/>
    <w:rsid w:val="006E1F91"/>
    <w:rsid w:val="006E53A0"/>
    <w:rsid w:val="006E5B23"/>
    <w:rsid w:val="006F4F19"/>
    <w:rsid w:val="00701EA0"/>
    <w:rsid w:val="007025A9"/>
    <w:rsid w:val="00707276"/>
    <w:rsid w:val="00707DB4"/>
    <w:rsid w:val="0071216E"/>
    <w:rsid w:val="007153BB"/>
    <w:rsid w:val="0071798A"/>
    <w:rsid w:val="00720BDE"/>
    <w:rsid w:val="00720C30"/>
    <w:rsid w:val="007236DF"/>
    <w:rsid w:val="00724DB3"/>
    <w:rsid w:val="00726F18"/>
    <w:rsid w:val="00730912"/>
    <w:rsid w:val="00732B17"/>
    <w:rsid w:val="00736458"/>
    <w:rsid w:val="007370E2"/>
    <w:rsid w:val="00737DF8"/>
    <w:rsid w:val="00742915"/>
    <w:rsid w:val="0074365B"/>
    <w:rsid w:val="00750057"/>
    <w:rsid w:val="00753873"/>
    <w:rsid w:val="00754F10"/>
    <w:rsid w:val="007617F5"/>
    <w:rsid w:val="00761EAC"/>
    <w:rsid w:val="00763C2F"/>
    <w:rsid w:val="00764C5A"/>
    <w:rsid w:val="00766B5F"/>
    <w:rsid w:val="00772F8B"/>
    <w:rsid w:val="00773CB6"/>
    <w:rsid w:val="00774FDA"/>
    <w:rsid w:val="007779EA"/>
    <w:rsid w:val="00777E03"/>
    <w:rsid w:val="007814AD"/>
    <w:rsid w:val="007819F3"/>
    <w:rsid w:val="00781E9A"/>
    <w:rsid w:val="00784BA9"/>
    <w:rsid w:val="00786133"/>
    <w:rsid w:val="007876CC"/>
    <w:rsid w:val="007907F1"/>
    <w:rsid w:val="00793036"/>
    <w:rsid w:val="00793E92"/>
    <w:rsid w:val="00796608"/>
    <w:rsid w:val="00796BB2"/>
    <w:rsid w:val="007A010D"/>
    <w:rsid w:val="007A1FEE"/>
    <w:rsid w:val="007B32DC"/>
    <w:rsid w:val="007B573B"/>
    <w:rsid w:val="007C14C8"/>
    <w:rsid w:val="007C538E"/>
    <w:rsid w:val="007C5C4F"/>
    <w:rsid w:val="007D064B"/>
    <w:rsid w:val="007D1DCA"/>
    <w:rsid w:val="007D2AAC"/>
    <w:rsid w:val="007D3770"/>
    <w:rsid w:val="007D7879"/>
    <w:rsid w:val="007E4FAB"/>
    <w:rsid w:val="007E673F"/>
    <w:rsid w:val="007E7D51"/>
    <w:rsid w:val="007F0A10"/>
    <w:rsid w:val="007F1209"/>
    <w:rsid w:val="007F1781"/>
    <w:rsid w:val="007F61F7"/>
    <w:rsid w:val="007F6C92"/>
    <w:rsid w:val="007F7904"/>
    <w:rsid w:val="00803014"/>
    <w:rsid w:val="008109B5"/>
    <w:rsid w:val="008167AE"/>
    <w:rsid w:val="00817720"/>
    <w:rsid w:val="008208E8"/>
    <w:rsid w:val="008219CC"/>
    <w:rsid w:val="00824E43"/>
    <w:rsid w:val="008308D7"/>
    <w:rsid w:val="00831560"/>
    <w:rsid w:val="008316AF"/>
    <w:rsid w:val="00837595"/>
    <w:rsid w:val="00850765"/>
    <w:rsid w:val="00855E65"/>
    <w:rsid w:val="00856373"/>
    <w:rsid w:val="0086298D"/>
    <w:rsid w:val="00872318"/>
    <w:rsid w:val="00873719"/>
    <w:rsid w:val="00876EF7"/>
    <w:rsid w:val="008809BD"/>
    <w:rsid w:val="008846F9"/>
    <w:rsid w:val="00886E95"/>
    <w:rsid w:val="00894ED7"/>
    <w:rsid w:val="008953AC"/>
    <w:rsid w:val="00895B87"/>
    <w:rsid w:val="00895FBF"/>
    <w:rsid w:val="008A3A9F"/>
    <w:rsid w:val="008A5F7C"/>
    <w:rsid w:val="008A7C54"/>
    <w:rsid w:val="008B59B1"/>
    <w:rsid w:val="008B62E1"/>
    <w:rsid w:val="008B652D"/>
    <w:rsid w:val="008C0A88"/>
    <w:rsid w:val="008C6032"/>
    <w:rsid w:val="008D2737"/>
    <w:rsid w:val="008D2CFF"/>
    <w:rsid w:val="008D4C91"/>
    <w:rsid w:val="008D5E01"/>
    <w:rsid w:val="008D69E3"/>
    <w:rsid w:val="008E3C1E"/>
    <w:rsid w:val="008E4C80"/>
    <w:rsid w:val="008E69AB"/>
    <w:rsid w:val="008F707B"/>
    <w:rsid w:val="0090046C"/>
    <w:rsid w:val="00910459"/>
    <w:rsid w:val="00911EA5"/>
    <w:rsid w:val="00922147"/>
    <w:rsid w:val="0092237D"/>
    <w:rsid w:val="00923DC1"/>
    <w:rsid w:val="00931746"/>
    <w:rsid w:val="00931C00"/>
    <w:rsid w:val="0094285F"/>
    <w:rsid w:val="009464D2"/>
    <w:rsid w:val="00955D2B"/>
    <w:rsid w:val="00956431"/>
    <w:rsid w:val="00957A84"/>
    <w:rsid w:val="00957F09"/>
    <w:rsid w:val="009637D3"/>
    <w:rsid w:val="009642F7"/>
    <w:rsid w:val="00964B77"/>
    <w:rsid w:val="009705A5"/>
    <w:rsid w:val="00984EB6"/>
    <w:rsid w:val="00993C98"/>
    <w:rsid w:val="009949DC"/>
    <w:rsid w:val="009A0E42"/>
    <w:rsid w:val="009A4B8F"/>
    <w:rsid w:val="009C2F3C"/>
    <w:rsid w:val="009C5E84"/>
    <w:rsid w:val="009C624E"/>
    <w:rsid w:val="009D52A5"/>
    <w:rsid w:val="009D65B1"/>
    <w:rsid w:val="009D73FE"/>
    <w:rsid w:val="009E266B"/>
    <w:rsid w:val="009E428B"/>
    <w:rsid w:val="009F44F3"/>
    <w:rsid w:val="00A11EB2"/>
    <w:rsid w:val="00A13EF3"/>
    <w:rsid w:val="00A16F89"/>
    <w:rsid w:val="00A17713"/>
    <w:rsid w:val="00A204B9"/>
    <w:rsid w:val="00A21CF8"/>
    <w:rsid w:val="00A27090"/>
    <w:rsid w:val="00A27F9C"/>
    <w:rsid w:val="00A30AFA"/>
    <w:rsid w:val="00A3720A"/>
    <w:rsid w:val="00A463B1"/>
    <w:rsid w:val="00A567BB"/>
    <w:rsid w:val="00A637C5"/>
    <w:rsid w:val="00A711AF"/>
    <w:rsid w:val="00A714B2"/>
    <w:rsid w:val="00A7165C"/>
    <w:rsid w:val="00A749B6"/>
    <w:rsid w:val="00A80D5D"/>
    <w:rsid w:val="00AA2DA0"/>
    <w:rsid w:val="00AA2DC6"/>
    <w:rsid w:val="00AA60B4"/>
    <w:rsid w:val="00AB024A"/>
    <w:rsid w:val="00AB3250"/>
    <w:rsid w:val="00AB5D4F"/>
    <w:rsid w:val="00AB7295"/>
    <w:rsid w:val="00AC3892"/>
    <w:rsid w:val="00AC6EF5"/>
    <w:rsid w:val="00AD19EC"/>
    <w:rsid w:val="00AD4A17"/>
    <w:rsid w:val="00AD794E"/>
    <w:rsid w:val="00AF66AE"/>
    <w:rsid w:val="00B0338D"/>
    <w:rsid w:val="00B03BBD"/>
    <w:rsid w:val="00B04D4D"/>
    <w:rsid w:val="00B06EF7"/>
    <w:rsid w:val="00B205F9"/>
    <w:rsid w:val="00B21DEF"/>
    <w:rsid w:val="00B2282C"/>
    <w:rsid w:val="00B30D5F"/>
    <w:rsid w:val="00B4186D"/>
    <w:rsid w:val="00B41CE8"/>
    <w:rsid w:val="00B4256E"/>
    <w:rsid w:val="00B43633"/>
    <w:rsid w:val="00B46A9F"/>
    <w:rsid w:val="00B51DEF"/>
    <w:rsid w:val="00B62EBA"/>
    <w:rsid w:val="00B74532"/>
    <w:rsid w:val="00B75B9D"/>
    <w:rsid w:val="00B77F22"/>
    <w:rsid w:val="00B85614"/>
    <w:rsid w:val="00B87C9A"/>
    <w:rsid w:val="00B9370F"/>
    <w:rsid w:val="00B96166"/>
    <w:rsid w:val="00B979CB"/>
    <w:rsid w:val="00BA22A0"/>
    <w:rsid w:val="00BB3BFF"/>
    <w:rsid w:val="00BB724F"/>
    <w:rsid w:val="00BC00A7"/>
    <w:rsid w:val="00BC0162"/>
    <w:rsid w:val="00BC1CB8"/>
    <w:rsid w:val="00BC690A"/>
    <w:rsid w:val="00BC70F2"/>
    <w:rsid w:val="00BD304B"/>
    <w:rsid w:val="00BD7A2A"/>
    <w:rsid w:val="00BD7E12"/>
    <w:rsid w:val="00BD7F58"/>
    <w:rsid w:val="00BD7F59"/>
    <w:rsid w:val="00BE51B2"/>
    <w:rsid w:val="00BF1A1C"/>
    <w:rsid w:val="00BF21E2"/>
    <w:rsid w:val="00BF3B5A"/>
    <w:rsid w:val="00BF43EF"/>
    <w:rsid w:val="00BF69A3"/>
    <w:rsid w:val="00BF7DD9"/>
    <w:rsid w:val="00C13610"/>
    <w:rsid w:val="00C13C06"/>
    <w:rsid w:val="00C1590E"/>
    <w:rsid w:val="00C1598B"/>
    <w:rsid w:val="00C21316"/>
    <w:rsid w:val="00C2156B"/>
    <w:rsid w:val="00C23ABD"/>
    <w:rsid w:val="00C35C2F"/>
    <w:rsid w:val="00C41C57"/>
    <w:rsid w:val="00C46FC2"/>
    <w:rsid w:val="00C506DD"/>
    <w:rsid w:val="00C50CF0"/>
    <w:rsid w:val="00C546BB"/>
    <w:rsid w:val="00C6398C"/>
    <w:rsid w:val="00C66A15"/>
    <w:rsid w:val="00C66EB1"/>
    <w:rsid w:val="00C67BB3"/>
    <w:rsid w:val="00C758C2"/>
    <w:rsid w:val="00C81374"/>
    <w:rsid w:val="00C82096"/>
    <w:rsid w:val="00C85ABF"/>
    <w:rsid w:val="00C91BC1"/>
    <w:rsid w:val="00C96A13"/>
    <w:rsid w:val="00CA513A"/>
    <w:rsid w:val="00CA6395"/>
    <w:rsid w:val="00CA7D3B"/>
    <w:rsid w:val="00CB0CB4"/>
    <w:rsid w:val="00CB354C"/>
    <w:rsid w:val="00CC14B1"/>
    <w:rsid w:val="00CC2968"/>
    <w:rsid w:val="00CC300D"/>
    <w:rsid w:val="00CC3E48"/>
    <w:rsid w:val="00CC6970"/>
    <w:rsid w:val="00CC7215"/>
    <w:rsid w:val="00CE79E5"/>
    <w:rsid w:val="00CF0E84"/>
    <w:rsid w:val="00D01956"/>
    <w:rsid w:val="00D032AF"/>
    <w:rsid w:val="00D035B7"/>
    <w:rsid w:val="00D061E2"/>
    <w:rsid w:val="00D1006C"/>
    <w:rsid w:val="00D1629B"/>
    <w:rsid w:val="00D170FE"/>
    <w:rsid w:val="00D2350F"/>
    <w:rsid w:val="00D248DE"/>
    <w:rsid w:val="00D25EF3"/>
    <w:rsid w:val="00D41122"/>
    <w:rsid w:val="00D41DD5"/>
    <w:rsid w:val="00D4206B"/>
    <w:rsid w:val="00D51C16"/>
    <w:rsid w:val="00D60567"/>
    <w:rsid w:val="00D66BDC"/>
    <w:rsid w:val="00D70026"/>
    <w:rsid w:val="00D82142"/>
    <w:rsid w:val="00D830D6"/>
    <w:rsid w:val="00D831D4"/>
    <w:rsid w:val="00D84EEA"/>
    <w:rsid w:val="00D84FE1"/>
    <w:rsid w:val="00D8503D"/>
    <w:rsid w:val="00D852BC"/>
    <w:rsid w:val="00D85EBC"/>
    <w:rsid w:val="00D86D03"/>
    <w:rsid w:val="00D90A9C"/>
    <w:rsid w:val="00D9362A"/>
    <w:rsid w:val="00D956C3"/>
    <w:rsid w:val="00D96381"/>
    <w:rsid w:val="00D9684D"/>
    <w:rsid w:val="00D975B8"/>
    <w:rsid w:val="00DA09B1"/>
    <w:rsid w:val="00DA1C6D"/>
    <w:rsid w:val="00DA2D37"/>
    <w:rsid w:val="00DA7DC0"/>
    <w:rsid w:val="00DB11CF"/>
    <w:rsid w:val="00DB2CD0"/>
    <w:rsid w:val="00DB42EE"/>
    <w:rsid w:val="00DC6EF6"/>
    <w:rsid w:val="00DD0DDB"/>
    <w:rsid w:val="00DD6883"/>
    <w:rsid w:val="00DD6E42"/>
    <w:rsid w:val="00DD733F"/>
    <w:rsid w:val="00DE0904"/>
    <w:rsid w:val="00DF00DE"/>
    <w:rsid w:val="00DF0837"/>
    <w:rsid w:val="00DF6084"/>
    <w:rsid w:val="00DF6D43"/>
    <w:rsid w:val="00DF74B3"/>
    <w:rsid w:val="00E02383"/>
    <w:rsid w:val="00E05C27"/>
    <w:rsid w:val="00E05D35"/>
    <w:rsid w:val="00E06205"/>
    <w:rsid w:val="00E1574A"/>
    <w:rsid w:val="00E22ADF"/>
    <w:rsid w:val="00E27AB0"/>
    <w:rsid w:val="00E368AA"/>
    <w:rsid w:val="00E42425"/>
    <w:rsid w:val="00E43E78"/>
    <w:rsid w:val="00E45F1B"/>
    <w:rsid w:val="00E50B72"/>
    <w:rsid w:val="00E513BB"/>
    <w:rsid w:val="00E70455"/>
    <w:rsid w:val="00E70A00"/>
    <w:rsid w:val="00E81514"/>
    <w:rsid w:val="00E8252B"/>
    <w:rsid w:val="00E867F6"/>
    <w:rsid w:val="00EA1BB3"/>
    <w:rsid w:val="00EA5275"/>
    <w:rsid w:val="00EB0908"/>
    <w:rsid w:val="00EB6803"/>
    <w:rsid w:val="00EC013A"/>
    <w:rsid w:val="00EC2C1F"/>
    <w:rsid w:val="00EC351A"/>
    <w:rsid w:val="00EC474D"/>
    <w:rsid w:val="00ED11AB"/>
    <w:rsid w:val="00ED7D06"/>
    <w:rsid w:val="00EE22A0"/>
    <w:rsid w:val="00EE4BFC"/>
    <w:rsid w:val="00EE5425"/>
    <w:rsid w:val="00EE66B1"/>
    <w:rsid w:val="00EF48D1"/>
    <w:rsid w:val="00F006A2"/>
    <w:rsid w:val="00F017F7"/>
    <w:rsid w:val="00F10C50"/>
    <w:rsid w:val="00F246CB"/>
    <w:rsid w:val="00F31D85"/>
    <w:rsid w:val="00F35460"/>
    <w:rsid w:val="00F413F1"/>
    <w:rsid w:val="00F42082"/>
    <w:rsid w:val="00F438D4"/>
    <w:rsid w:val="00F4625B"/>
    <w:rsid w:val="00F476FD"/>
    <w:rsid w:val="00F5421D"/>
    <w:rsid w:val="00F578E3"/>
    <w:rsid w:val="00F61905"/>
    <w:rsid w:val="00F629BD"/>
    <w:rsid w:val="00F64E55"/>
    <w:rsid w:val="00F65476"/>
    <w:rsid w:val="00F678C9"/>
    <w:rsid w:val="00F67B7C"/>
    <w:rsid w:val="00F70D04"/>
    <w:rsid w:val="00F719C2"/>
    <w:rsid w:val="00F75406"/>
    <w:rsid w:val="00F769C8"/>
    <w:rsid w:val="00F76E37"/>
    <w:rsid w:val="00F81879"/>
    <w:rsid w:val="00F84797"/>
    <w:rsid w:val="00F94AC5"/>
    <w:rsid w:val="00F972AD"/>
    <w:rsid w:val="00FA1357"/>
    <w:rsid w:val="00FA336F"/>
    <w:rsid w:val="00FA42F3"/>
    <w:rsid w:val="00FA6339"/>
    <w:rsid w:val="00FA6948"/>
    <w:rsid w:val="00FA6FCC"/>
    <w:rsid w:val="00FA707A"/>
    <w:rsid w:val="00FB7C99"/>
    <w:rsid w:val="00FC0F23"/>
    <w:rsid w:val="00FC1A5A"/>
    <w:rsid w:val="00FC1D11"/>
    <w:rsid w:val="00FC24C3"/>
    <w:rsid w:val="00FC3858"/>
    <w:rsid w:val="00FC7D80"/>
    <w:rsid w:val="00FC7F48"/>
    <w:rsid w:val="00FD36DF"/>
    <w:rsid w:val="00FE026E"/>
    <w:rsid w:val="00FE1762"/>
    <w:rsid w:val="00FE1BEE"/>
    <w:rsid w:val="00FE4A41"/>
    <w:rsid w:val="00FE62C6"/>
    <w:rsid w:val="00FE7AAD"/>
    <w:rsid w:val="00FF585F"/>
    <w:rsid w:val="00FF6D85"/>
    <w:rsid w:val="00FF6FC3"/>
  </w:rsids>
  <m:mathPr>
    <m:mathFont m:val="Cambria Math"/>
    <m:brkBin m:val="before"/>
    <m:brkBinSub m:val="--"/>
    <m:smallFrac m:val="0"/>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aliases w:val="Nero"/>
    <w:qFormat/>
    <w:rsid w:val="00F972AD"/>
    <w:pPr>
      <w:widowControl w:val="0"/>
      <w:spacing w:after="0" w:line="240" w:lineRule="auto"/>
      <w:jc w:val="both"/>
    </w:pPr>
    <w:rPr>
      <w:rFonts w:ascii="Times New Roman" w:hAnsi="Times New Roman"/>
      <w:sz w:val="24"/>
    </w:rPr>
  </w:style>
  <w:style w:type="paragraph" w:styleId="Titolo1">
    <w:name w:val="heading 1"/>
    <w:basedOn w:val="Normale"/>
    <w:next w:val="Normale"/>
    <w:link w:val="Titolo1Carattere"/>
    <w:uiPriority w:val="9"/>
    <w:qFormat/>
    <w:rsid w:val="00B21DEF"/>
    <w:pPr>
      <w:pBdr>
        <w:bottom w:val="single" w:sz="6" w:space="1" w:color="404040" w:themeColor="text1" w:themeTint="BF"/>
      </w:pBdr>
      <w:shd w:val="clear" w:color="auto" w:fill="D9D9D9" w:themeFill="background1" w:themeFillShade="D9"/>
      <w:spacing w:after="120"/>
      <w:jc w:val="left"/>
      <w:outlineLvl w:val="0"/>
    </w:pPr>
    <w:rPr>
      <w:rFonts w:eastAsiaTheme="majorEastAsia" w:cstheme="majorBidi"/>
      <w:b/>
      <w:bCs/>
      <w:sz w:val="26"/>
      <w:szCs w:val="28"/>
    </w:rPr>
  </w:style>
  <w:style w:type="paragraph" w:styleId="Titolo2">
    <w:name w:val="heading 2"/>
    <w:basedOn w:val="Normale"/>
    <w:next w:val="Normale"/>
    <w:link w:val="Titolo2Carattere"/>
    <w:uiPriority w:val="9"/>
    <w:unhideWhenUsed/>
    <w:qFormat/>
    <w:rsid w:val="00084501"/>
    <w:pPr>
      <w:pBdr>
        <w:bottom w:val="single" w:sz="6" w:space="1" w:color="404040" w:themeColor="text1" w:themeTint="BF"/>
      </w:pBdr>
      <w:jc w:val="left"/>
      <w:outlineLvl w:val="1"/>
    </w:pPr>
    <w:rPr>
      <w:rFonts w:eastAsiaTheme="majorEastAsia" w:cstheme="majorBidi"/>
      <w:b/>
      <w:bCs/>
      <w:szCs w:val="26"/>
    </w:rPr>
  </w:style>
  <w:style w:type="paragraph" w:styleId="Titolo4">
    <w:name w:val="heading 4"/>
    <w:basedOn w:val="Normale"/>
    <w:next w:val="Normale"/>
    <w:link w:val="Titolo4Carattere"/>
    <w:uiPriority w:val="9"/>
    <w:unhideWhenUsed/>
    <w:qFormat/>
    <w:rsid w:val="00035BD4"/>
    <w:pPr>
      <w:outlineLvl w:val="3"/>
    </w:pPr>
    <w:rPr>
      <w:b/>
      <w:u w:val="single" w:color="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B395B"/>
    <w:pPr>
      <w:ind w:left="720"/>
      <w:contextualSpacing/>
    </w:pPr>
  </w:style>
  <w:style w:type="paragraph" w:customStyle="1" w:styleId="Verde">
    <w:name w:val="Verde"/>
    <w:basedOn w:val="Normale"/>
    <w:link w:val="VerdeCarattere"/>
    <w:qFormat/>
    <w:rsid w:val="00B0338D"/>
    <w:rPr>
      <w:color w:val="008000"/>
    </w:rPr>
  </w:style>
  <w:style w:type="paragraph" w:customStyle="1" w:styleId="Verdecentrato">
    <w:name w:val="Verde centrato"/>
    <w:basedOn w:val="Verde"/>
    <w:link w:val="VerdecentratoCarattere"/>
    <w:qFormat/>
    <w:rsid w:val="008109B5"/>
    <w:pPr>
      <w:jc w:val="center"/>
    </w:pPr>
    <w:rPr>
      <w:b/>
    </w:rPr>
  </w:style>
  <w:style w:type="character" w:customStyle="1" w:styleId="VerdeCarattere">
    <w:name w:val="Verde Carattere"/>
    <w:basedOn w:val="Carpredefinitoparagrafo"/>
    <w:link w:val="Verde"/>
    <w:rsid w:val="00B0338D"/>
    <w:rPr>
      <w:rFonts w:ascii="Times New Roman" w:hAnsi="Times New Roman"/>
      <w:color w:val="008000"/>
      <w:sz w:val="24"/>
    </w:rPr>
  </w:style>
  <w:style w:type="paragraph" w:customStyle="1" w:styleId="Titolo3">
    <w:name w:val="Titolo_3"/>
    <w:basedOn w:val="Normale"/>
    <w:link w:val="Titolo3Carattere"/>
    <w:qFormat/>
    <w:rsid w:val="00007581"/>
    <w:pPr>
      <w:pBdr>
        <w:bottom w:val="single" w:sz="6" w:space="1" w:color="404040" w:themeColor="text1" w:themeTint="BF"/>
      </w:pBdr>
      <w:jc w:val="left"/>
    </w:pPr>
    <w:rPr>
      <w:b/>
    </w:rPr>
  </w:style>
  <w:style w:type="character" w:customStyle="1" w:styleId="VerdecentratoCarattere">
    <w:name w:val="Verde centrato Carattere"/>
    <w:basedOn w:val="VerdeCarattere"/>
    <w:link w:val="Verdecentrato"/>
    <w:rsid w:val="008109B5"/>
    <w:rPr>
      <w:rFonts w:ascii="Times New Roman" w:hAnsi="Times New Roman"/>
      <w:b/>
      <w:color w:val="008000"/>
      <w:sz w:val="24"/>
    </w:rPr>
  </w:style>
  <w:style w:type="paragraph" w:styleId="Nessunaspaziatura">
    <w:name w:val="No Spacing"/>
    <w:link w:val="NessunaspaziaturaCarattere"/>
    <w:uiPriority w:val="1"/>
    <w:qFormat/>
    <w:rsid w:val="00670612"/>
    <w:pPr>
      <w:widowControl w:val="0"/>
      <w:spacing w:after="0" w:line="240" w:lineRule="auto"/>
      <w:jc w:val="both"/>
    </w:pPr>
    <w:rPr>
      <w:rFonts w:ascii="Times New Roman" w:hAnsi="Times New Roman"/>
      <w:sz w:val="24"/>
    </w:rPr>
  </w:style>
  <w:style w:type="character" w:customStyle="1" w:styleId="Titolo3Carattere">
    <w:name w:val="Titolo_3 Carattere"/>
    <w:basedOn w:val="Carpredefinitoparagrafo"/>
    <w:link w:val="Titolo3"/>
    <w:rsid w:val="00007581"/>
    <w:rPr>
      <w:rFonts w:ascii="Times New Roman" w:hAnsi="Times New Roman"/>
      <w:b/>
      <w:sz w:val="24"/>
    </w:rPr>
  </w:style>
  <w:style w:type="paragraph" w:customStyle="1" w:styleId="VerdeOppure">
    <w:name w:val="Verde Oppure"/>
    <w:basedOn w:val="Nessunaspaziatura"/>
    <w:link w:val="VerdeOppureCarattere"/>
    <w:qFormat/>
    <w:rsid w:val="003E5347"/>
    <w:pPr>
      <w:jc w:val="center"/>
    </w:pPr>
    <w:rPr>
      <w:color w:val="008000"/>
    </w:rPr>
  </w:style>
  <w:style w:type="character" w:styleId="Testosegnaposto">
    <w:name w:val="Placeholder Text"/>
    <w:basedOn w:val="Carpredefinitoparagrafo"/>
    <w:uiPriority w:val="99"/>
    <w:semiHidden/>
    <w:rsid w:val="00464616"/>
    <w:rPr>
      <w:color w:val="808080"/>
    </w:rPr>
  </w:style>
  <w:style w:type="character" w:customStyle="1" w:styleId="NessunaspaziaturaCarattere">
    <w:name w:val="Nessuna spaziatura Carattere"/>
    <w:basedOn w:val="Carpredefinitoparagrafo"/>
    <w:link w:val="Nessunaspaziatura"/>
    <w:uiPriority w:val="1"/>
    <w:rsid w:val="00146478"/>
    <w:rPr>
      <w:rFonts w:ascii="Times New Roman" w:hAnsi="Times New Roman"/>
      <w:sz w:val="24"/>
    </w:rPr>
  </w:style>
  <w:style w:type="character" w:customStyle="1" w:styleId="VerdeOppureCarattere">
    <w:name w:val="Verde Oppure Carattere"/>
    <w:basedOn w:val="NessunaspaziaturaCarattere"/>
    <w:link w:val="VerdeOppure"/>
    <w:rsid w:val="003E5347"/>
    <w:rPr>
      <w:rFonts w:ascii="Times New Roman" w:hAnsi="Times New Roman"/>
      <w:color w:val="008000"/>
      <w:sz w:val="24"/>
    </w:rPr>
  </w:style>
  <w:style w:type="paragraph" w:styleId="Testofumetto">
    <w:name w:val="Balloon Text"/>
    <w:basedOn w:val="Normale"/>
    <w:link w:val="TestofumettoCarattere"/>
    <w:uiPriority w:val="99"/>
    <w:semiHidden/>
    <w:unhideWhenUsed/>
    <w:rsid w:val="0046461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64616"/>
    <w:rPr>
      <w:rFonts w:ascii="Tahoma" w:hAnsi="Tahoma" w:cs="Tahoma"/>
      <w:sz w:val="16"/>
      <w:szCs w:val="16"/>
    </w:rPr>
  </w:style>
  <w:style w:type="table" w:styleId="Grigliatabella">
    <w:name w:val="Table Grid"/>
    <w:basedOn w:val="Tabellanormale"/>
    <w:uiPriority w:val="59"/>
    <w:rsid w:val="00720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next w:val="Normale"/>
    <w:link w:val="TitoloCarattere"/>
    <w:uiPriority w:val="10"/>
    <w:qFormat/>
    <w:rsid w:val="007236DF"/>
    <w:pPr>
      <w:spacing w:after="240"/>
      <w:jc w:val="center"/>
    </w:pPr>
    <w:rPr>
      <w:rFonts w:eastAsiaTheme="majorEastAsia" w:cstheme="majorBidi"/>
      <w:b/>
      <w:sz w:val="30"/>
      <w:szCs w:val="52"/>
    </w:rPr>
  </w:style>
  <w:style w:type="character" w:customStyle="1" w:styleId="TitoloCarattere">
    <w:name w:val="Titolo Carattere"/>
    <w:basedOn w:val="Carpredefinitoparagrafo"/>
    <w:link w:val="Titolo"/>
    <w:uiPriority w:val="10"/>
    <w:rsid w:val="007236DF"/>
    <w:rPr>
      <w:rFonts w:ascii="Times New Roman" w:eastAsiaTheme="majorEastAsia" w:hAnsi="Times New Roman" w:cstheme="majorBidi"/>
      <w:b/>
      <w:sz w:val="30"/>
      <w:szCs w:val="52"/>
    </w:rPr>
  </w:style>
  <w:style w:type="character" w:customStyle="1" w:styleId="Titolo1Carattere">
    <w:name w:val="Titolo 1 Carattere"/>
    <w:basedOn w:val="Carpredefinitoparagrafo"/>
    <w:link w:val="Titolo1"/>
    <w:uiPriority w:val="9"/>
    <w:rsid w:val="00B21DEF"/>
    <w:rPr>
      <w:rFonts w:ascii="Times New Roman" w:eastAsiaTheme="majorEastAsia" w:hAnsi="Times New Roman" w:cstheme="majorBidi"/>
      <w:b/>
      <w:bCs/>
      <w:sz w:val="26"/>
      <w:szCs w:val="28"/>
      <w:shd w:val="clear" w:color="auto" w:fill="D9D9D9" w:themeFill="background1" w:themeFillShade="D9"/>
    </w:rPr>
  </w:style>
  <w:style w:type="character" w:customStyle="1" w:styleId="Titolo2Carattere">
    <w:name w:val="Titolo 2 Carattere"/>
    <w:basedOn w:val="Carpredefinitoparagrafo"/>
    <w:link w:val="Titolo2"/>
    <w:uiPriority w:val="9"/>
    <w:rsid w:val="00084501"/>
    <w:rPr>
      <w:rFonts w:ascii="Times New Roman" w:eastAsiaTheme="majorEastAsia" w:hAnsi="Times New Roman" w:cstheme="majorBidi"/>
      <w:b/>
      <w:bCs/>
      <w:sz w:val="24"/>
      <w:szCs w:val="26"/>
    </w:rPr>
  </w:style>
  <w:style w:type="paragraph" w:styleId="Intestazione">
    <w:name w:val="header"/>
    <w:basedOn w:val="Normale"/>
    <w:link w:val="IntestazioneCarattere"/>
    <w:uiPriority w:val="99"/>
    <w:unhideWhenUsed/>
    <w:rsid w:val="0016231E"/>
    <w:pPr>
      <w:tabs>
        <w:tab w:val="center" w:pos="4819"/>
        <w:tab w:val="right" w:pos="9638"/>
      </w:tabs>
    </w:pPr>
  </w:style>
  <w:style w:type="character" w:customStyle="1" w:styleId="IntestazioneCarattere">
    <w:name w:val="Intestazione Carattere"/>
    <w:basedOn w:val="Carpredefinitoparagrafo"/>
    <w:link w:val="Intestazione"/>
    <w:uiPriority w:val="99"/>
    <w:rsid w:val="0016231E"/>
    <w:rPr>
      <w:rFonts w:ascii="Times New Roman" w:hAnsi="Times New Roman"/>
      <w:sz w:val="24"/>
    </w:rPr>
  </w:style>
  <w:style w:type="paragraph" w:styleId="Pidipagina">
    <w:name w:val="footer"/>
    <w:basedOn w:val="Normale"/>
    <w:link w:val="PidipaginaCarattere"/>
    <w:uiPriority w:val="99"/>
    <w:unhideWhenUsed/>
    <w:rsid w:val="0016231E"/>
    <w:pPr>
      <w:tabs>
        <w:tab w:val="center" w:pos="4819"/>
        <w:tab w:val="right" w:pos="9638"/>
      </w:tabs>
    </w:pPr>
  </w:style>
  <w:style w:type="character" w:customStyle="1" w:styleId="PidipaginaCarattere">
    <w:name w:val="Piè di pagina Carattere"/>
    <w:basedOn w:val="Carpredefinitoparagrafo"/>
    <w:link w:val="Pidipagina"/>
    <w:uiPriority w:val="99"/>
    <w:rsid w:val="0016231E"/>
    <w:rPr>
      <w:rFonts w:ascii="Times New Roman" w:hAnsi="Times New Roman"/>
      <w:sz w:val="24"/>
    </w:rPr>
  </w:style>
  <w:style w:type="paragraph" w:customStyle="1" w:styleId="Grassettocentrato">
    <w:name w:val="Grassetto centrato"/>
    <w:basedOn w:val="Normale"/>
    <w:link w:val="GrassettocentratoCarattere"/>
    <w:qFormat/>
    <w:rsid w:val="00F10C50"/>
    <w:pPr>
      <w:jc w:val="center"/>
    </w:pPr>
    <w:rPr>
      <w:b/>
    </w:rPr>
  </w:style>
  <w:style w:type="character" w:customStyle="1" w:styleId="GrassettocentratoCarattere">
    <w:name w:val="Grassetto centrato Carattere"/>
    <w:basedOn w:val="Carpredefinitoparagrafo"/>
    <w:link w:val="Grassettocentrato"/>
    <w:rsid w:val="00F10C50"/>
    <w:rPr>
      <w:rFonts w:ascii="Times New Roman" w:hAnsi="Times New Roman"/>
      <w:b/>
      <w:sz w:val="24"/>
    </w:rPr>
  </w:style>
  <w:style w:type="paragraph" w:customStyle="1" w:styleId="Titoloverde">
    <w:name w:val="Titolo verde"/>
    <w:basedOn w:val="Verde"/>
    <w:link w:val="TitoloverdeCarattere"/>
    <w:qFormat/>
    <w:rsid w:val="00582F54"/>
    <w:pPr>
      <w:jc w:val="left"/>
    </w:pPr>
    <w:rPr>
      <w:b/>
    </w:rPr>
  </w:style>
  <w:style w:type="character" w:customStyle="1" w:styleId="TitoloverdeCarattere">
    <w:name w:val="Titolo verde Carattere"/>
    <w:basedOn w:val="VerdeCarattere"/>
    <w:link w:val="Titoloverde"/>
    <w:rsid w:val="00582F54"/>
    <w:rPr>
      <w:rFonts w:ascii="Times New Roman" w:hAnsi="Times New Roman"/>
      <w:b/>
      <w:color w:val="008000"/>
      <w:sz w:val="24"/>
    </w:rPr>
  </w:style>
  <w:style w:type="paragraph" w:customStyle="1" w:styleId="Sottolineato">
    <w:name w:val="Sottolineato"/>
    <w:basedOn w:val="Normale"/>
    <w:link w:val="SottolineatoCarattere"/>
    <w:qFormat/>
    <w:rsid w:val="007D7879"/>
    <w:rPr>
      <w:u w:val="single"/>
    </w:rPr>
  </w:style>
  <w:style w:type="character" w:customStyle="1" w:styleId="SottolineatoCarattere">
    <w:name w:val="Sottolineato Carattere"/>
    <w:basedOn w:val="Carpredefinitoparagrafo"/>
    <w:link w:val="Sottolineato"/>
    <w:rsid w:val="007D7879"/>
    <w:rPr>
      <w:rFonts w:ascii="Times New Roman" w:hAnsi="Times New Roman"/>
      <w:sz w:val="24"/>
      <w:u w:val="single"/>
    </w:rPr>
  </w:style>
  <w:style w:type="character" w:customStyle="1" w:styleId="Titolo4Carattere">
    <w:name w:val="Titolo 4 Carattere"/>
    <w:basedOn w:val="Carpredefinitoparagrafo"/>
    <w:link w:val="Titolo4"/>
    <w:uiPriority w:val="9"/>
    <w:rsid w:val="00035BD4"/>
    <w:rPr>
      <w:rFonts w:ascii="Times New Roman" w:hAnsi="Times New Roman"/>
      <w:b/>
      <w:sz w:val="24"/>
      <w:u w:val="single" w:color="404040" w:themeColor="text1" w:themeTint="BF"/>
    </w:rPr>
  </w:style>
  <w:style w:type="paragraph" w:customStyle="1" w:styleId="Titolo4Verde">
    <w:name w:val="Titolo_4_Verde"/>
    <w:basedOn w:val="Titoloverde"/>
    <w:link w:val="Titolo4VerdeCarattere"/>
    <w:qFormat/>
    <w:rsid w:val="00B03BBD"/>
    <w:rPr>
      <w:u w:val="single"/>
    </w:rPr>
  </w:style>
  <w:style w:type="character" w:customStyle="1" w:styleId="Titolo4VerdeCarattere">
    <w:name w:val="Titolo_4_Verde Carattere"/>
    <w:basedOn w:val="TitoloverdeCarattere"/>
    <w:link w:val="Titolo4Verde"/>
    <w:rsid w:val="00B03BBD"/>
    <w:rPr>
      <w:rFonts w:ascii="Times New Roman" w:hAnsi="Times New Roman"/>
      <w:b/>
      <w:color w:val="008000"/>
      <w:sz w:val="24"/>
      <w:u w:val="single"/>
    </w:rPr>
  </w:style>
  <w:style w:type="paragraph" w:styleId="NormaleWeb">
    <w:name w:val="Normal (Web)"/>
    <w:basedOn w:val="Normale"/>
    <w:rsid w:val="00B30D5F"/>
    <w:pPr>
      <w:widowControl/>
      <w:spacing w:before="100" w:beforeAutospacing="1" w:after="100" w:afterAutospacing="1"/>
      <w:jc w:val="left"/>
    </w:pPr>
    <w:rPr>
      <w:rFonts w:ascii="Arial Unicode MS" w:eastAsia="Arial Unicode MS" w:hAnsi="Arial Unicode MS" w:cs="Arial Unicode MS"/>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aliases w:val="Nero"/>
    <w:qFormat/>
    <w:rsid w:val="00F972AD"/>
    <w:pPr>
      <w:widowControl w:val="0"/>
      <w:spacing w:after="0" w:line="240" w:lineRule="auto"/>
      <w:jc w:val="both"/>
    </w:pPr>
    <w:rPr>
      <w:rFonts w:ascii="Times New Roman" w:hAnsi="Times New Roman"/>
      <w:sz w:val="24"/>
    </w:rPr>
  </w:style>
  <w:style w:type="paragraph" w:styleId="Titolo1">
    <w:name w:val="heading 1"/>
    <w:basedOn w:val="Normale"/>
    <w:next w:val="Normale"/>
    <w:link w:val="Titolo1Carattere"/>
    <w:uiPriority w:val="9"/>
    <w:qFormat/>
    <w:rsid w:val="00B21DEF"/>
    <w:pPr>
      <w:pBdr>
        <w:bottom w:val="single" w:sz="6" w:space="1" w:color="404040" w:themeColor="text1" w:themeTint="BF"/>
      </w:pBdr>
      <w:shd w:val="clear" w:color="auto" w:fill="D9D9D9" w:themeFill="background1" w:themeFillShade="D9"/>
      <w:spacing w:after="120"/>
      <w:jc w:val="left"/>
      <w:outlineLvl w:val="0"/>
    </w:pPr>
    <w:rPr>
      <w:rFonts w:eastAsiaTheme="majorEastAsia" w:cstheme="majorBidi"/>
      <w:b/>
      <w:bCs/>
      <w:sz w:val="26"/>
      <w:szCs w:val="28"/>
    </w:rPr>
  </w:style>
  <w:style w:type="paragraph" w:styleId="Titolo2">
    <w:name w:val="heading 2"/>
    <w:basedOn w:val="Normale"/>
    <w:next w:val="Normale"/>
    <w:link w:val="Titolo2Carattere"/>
    <w:uiPriority w:val="9"/>
    <w:unhideWhenUsed/>
    <w:qFormat/>
    <w:rsid w:val="00084501"/>
    <w:pPr>
      <w:pBdr>
        <w:bottom w:val="single" w:sz="6" w:space="1" w:color="404040" w:themeColor="text1" w:themeTint="BF"/>
      </w:pBdr>
      <w:jc w:val="left"/>
      <w:outlineLvl w:val="1"/>
    </w:pPr>
    <w:rPr>
      <w:rFonts w:eastAsiaTheme="majorEastAsia" w:cstheme="majorBidi"/>
      <w:b/>
      <w:bCs/>
      <w:szCs w:val="26"/>
    </w:rPr>
  </w:style>
  <w:style w:type="paragraph" w:styleId="Titolo4">
    <w:name w:val="heading 4"/>
    <w:basedOn w:val="Normale"/>
    <w:next w:val="Normale"/>
    <w:link w:val="Titolo4Carattere"/>
    <w:uiPriority w:val="9"/>
    <w:unhideWhenUsed/>
    <w:qFormat/>
    <w:rsid w:val="00035BD4"/>
    <w:pPr>
      <w:outlineLvl w:val="3"/>
    </w:pPr>
    <w:rPr>
      <w:b/>
      <w:u w:val="single" w:color="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B395B"/>
    <w:pPr>
      <w:ind w:left="720"/>
      <w:contextualSpacing/>
    </w:pPr>
  </w:style>
  <w:style w:type="paragraph" w:customStyle="1" w:styleId="Verde">
    <w:name w:val="Verde"/>
    <w:basedOn w:val="Normale"/>
    <w:link w:val="VerdeCarattere"/>
    <w:qFormat/>
    <w:rsid w:val="00B0338D"/>
    <w:rPr>
      <w:color w:val="008000"/>
    </w:rPr>
  </w:style>
  <w:style w:type="paragraph" w:customStyle="1" w:styleId="Verdecentrato">
    <w:name w:val="Verde centrato"/>
    <w:basedOn w:val="Verde"/>
    <w:link w:val="VerdecentratoCarattere"/>
    <w:qFormat/>
    <w:rsid w:val="008109B5"/>
    <w:pPr>
      <w:jc w:val="center"/>
    </w:pPr>
    <w:rPr>
      <w:b/>
    </w:rPr>
  </w:style>
  <w:style w:type="character" w:customStyle="1" w:styleId="VerdeCarattere">
    <w:name w:val="Verde Carattere"/>
    <w:basedOn w:val="Carpredefinitoparagrafo"/>
    <w:link w:val="Verde"/>
    <w:rsid w:val="00B0338D"/>
    <w:rPr>
      <w:rFonts w:ascii="Times New Roman" w:hAnsi="Times New Roman"/>
      <w:color w:val="008000"/>
      <w:sz w:val="24"/>
    </w:rPr>
  </w:style>
  <w:style w:type="paragraph" w:customStyle="1" w:styleId="Titolo3">
    <w:name w:val="Titolo_3"/>
    <w:basedOn w:val="Normale"/>
    <w:link w:val="Titolo3Carattere"/>
    <w:qFormat/>
    <w:rsid w:val="00007581"/>
    <w:pPr>
      <w:pBdr>
        <w:bottom w:val="single" w:sz="6" w:space="1" w:color="404040" w:themeColor="text1" w:themeTint="BF"/>
      </w:pBdr>
      <w:jc w:val="left"/>
    </w:pPr>
    <w:rPr>
      <w:b/>
    </w:rPr>
  </w:style>
  <w:style w:type="character" w:customStyle="1" w:styleId="VerdecentratoCarattere">
    <w:name w:val="Verde centrato Carattere"/>
    <w:basedOn w:val="VerdeCarattere"/>
    <w:link w:val="Verdecentrato"/>
    <w:rsid w:val="008109B5"/>
    <w:rPr>
      <w:rFonts w:ascii="Times New Roman" w:hAnsi="Times New Roman"/>
      <w:b/>
      <w:color w:val="008000"/>
      <w:sz w:val="24"/>
    </w:rPr>
  </w:style>
  <w:style w:type="paragraph" w:styleId="Nessunaspaziatura">
    <w:name w:val="No Spacing"/>
    <w:link w:val="NessunaspaziaturaCarattere"/>
    <w:uiPriority w:val="1"/>
    <w:qFormat/>
    <w:rsid w:val="00670612"/>
    <w:pPr>
      <w:widowControl w:val="0"/>
      <w:spacing w:after="0" w:line="240" w:lineRule="auto"/>
      <w:jc w:val="both"/>
    </w:pPr>
    <w:rPr>
      <w:rFonts w:ascii="Times New Roman" w:hAnsi="Times New Roman"/>
      <w:sz w:val="24"/>
    </w:rPr>
  </w:style>
  <w:style w:type="character" w:customStyle="1" w:styleId="Titolo3Carattere">
    <w:name w:val="Titolo_3 Carattere"/>
    <w:basedOn w:val="Carpredefinitoparagrafo"/>
    <w:link w:val="Titolo3"/>
    <w:rsid w:val="00007581"/>
    <w:rPr>
      <w:rFonts w:ascii="Times New Roman" w:hAnsi="Times New Roman"/>
      <w:b/>
      <w:sz w:val="24"/>
    </w:rPr>
  </w:style>
  <w:style w:type="paragraph" w:customStyle="1" w:styleId="VerdeOppure">
    <w:name w:val="Verde Oppure"/>
    <w:basedOn w:val="Nessunaspaziatura"/>
    <w:link w:val="VerdeOppureCarattere"/>
    <w:qFormat/>
    <w:rsid w:val="003E5347"/>
    <w:pPr>
      <w:jc w:val="center"/>
    </w:pPr>
    <w:rPr>
      <w:color w:val="008000"/>
    </w:rPr>
  </w:style>
  <w:style w:type="character" w:styleId="Testosegnaposto">
    <w:name w:val="Placeholder Text"/>
    <w:basedOn w:val="Carpredefinitoparagrafo"/>
    <w:uiPriority w:val="99"/>
    <w:semiHidden/>
    <w:rsid w:val="00464616"/>
    <w:rPr>
      <w:color w:val="808080"/>
    </w:rPr>
  </w:style>
  <w:style w:type="character" w:customStyle="1" w:styleId="NessunaspaziaturaCarattere">
    <w:name w:val="Nessuna spaziatura Carattere"/>
    <w:basedOn w:val="Carpredefinitoparagrafo"/>
    <w:link w:val="Nessunaspaziatura"/>
    <w:uiPriority w:val="1"/>
    <w:rsid w:val="00146478"/>
    <w:rPr>
      <w:rFonts w:ascii="Times New Roman" w:hAnsi="Times New Roman"/>
      <w:sz w:val="24"/>
    </w:rPr>
  </w:style>
  <w:style w:type="character" w:customStyle="1" w:styleId="VerdeOppureCarattere">
    <w:name w:val="Verde Oppure Carattere"/>
    <w:basedOn w:val="NessunaspaziaturaCarattere"/>
    <w:link w:val="VerdeOppure"/>
    <w:rsid w:val="003E5347"/>
    <w:rPr>
      <w:rFonts w:ascii="Times New Roman" w:hAnsi="Times New Roman"/>
      <w:color w:val="008000"/>
      <w:sz w:val="24"/>
    </w:rPr>
  </w:style>
  <w:style w:type="paragraph" w:styleId="Testofumetto">
    <w:name w:val="Balloon Text"/>
    <w:basedOn w:val="Normale"/>
    <w:link w:val="TestofumettoCarattere"/>
    <w:uiPriority w:val="99"/>
    <w:semiHidden/>
    <w:unhideWhenUsed/>
    <w:rsid w:val="0046461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64616"/>
    <w:rPr>
      <w:rFonts w:ascii="Tahoma" w:hAnsi="Tahoma" w:cs="Tahoma"/>
      <w:sz w:val="16"/>
      <w:szCs w:val="16"/>
    </w:rPr>
  </w:style>
  <w:style w:type="table" w:styleId="Grigliatabella">
    <w:name w:val="Table Grid"/>
    <w:basedOn w:val="Tabellanormale"/>
    <w:uiPriority w:val="59"/>
    <w:rsid w:val="00720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next w:val="Normale"/>
    <w:link w:val="TitoloCarattere"/>
    <w:uiPriority w:val="10"/>
    <w:qFormat/>
    <w:rsid w:val="007236DF"/>
    <w:pPr>
      <w:spacing w:after="240"/>
      <w:jc w:val="center"/>
    </w:pPr>
    <w:rPr>
      <w:rFonts w:eastAsiaTheme="majorEastAsia" w:cstheme="majorBidi"/>
      <w:b/>
      <w:sz w:val="30"/>
      <w:szCs w:val="52"/>
    </w:rPr>
  </w:style>
  <w:style w:type="character" w:customStyle="1" w:styleId="TitoloCarattere">
    <w:name w:val="Titolo Carattere"/>
    <w:basedOn w:val="Carpredefinitoparagrafo"/>
    <w:link w:val="Titolo"/>
    <w:uiPriority w:val="10"/>
    <w:rsid w:val="007236DF"/>
    <w:rPr>
      <w:rFonts w:ascii="Times New Roman" w:eastAsiaTheme="majorEastAsia" w:hAnsi="Times New Roman" w:cstheme="majorBidi"/>
      <w:b/>
      <w:sz w:val="30"/>
      <w:szCs w:val="52"/>
    </w:rPr>
  </w:style>
  <w:style w:type="character" w:customStyle="1" w:styleId="Titolo1Carattere">
    <w:name w:val="Titolo 1 Carattere"/>
    <w:basedOn w:val="Carpredefinitoparagrafo"/>
    <w:link w:val="Titolo1"/>
    <w:uiPriority w:val="9"/>
    <w:rsid w:val="00B21DEF"/>
    <w:rPr>
      <w:rFonts w:ascii="Times New Roman" w:eastAsiaTheme="majorEastAsia" w:hAnsi="Times New Roman" w:cstheme="majorBidi"/>
      <w:b/>
      <w:bCs/>
      <w:sz w:val="26"/>
      <w:szCs w:val="28"/>
      <w:shd w:val="clear" w:color="auto" w:fill="D9D9D9" w:themeFill="background1" w:themeFillShade="D9"/>
    </w:rPr>
  </w:style>
  <w:style w:type="character" w:customStyle="1" w:styleId="Titolo2Carattere">
    <w:name w:val="Titolo 2 Carattere"/>
    <w:basedOn w:val="Carpredefinitoparagrafo"/>
    <w:link w:val="Titolo2"/>
    <w:uiPriority w:val="9"/>
    <w:rsid w:val="00084501"/>
    <w:rPr>
      <w:rFonts w:ascii="Times New Roman" w:eastAsiaTheme="majorEastAsia" w:hAnsi="Times New Roman" w:cstheme="majorBidi"/>
      <w:b/>
      <w:bCs/>
      <w:sz w:val="24"/>
      <w:szCs w:val="26"/>
    </w:rPr>
  </w:style>
  <w:style w:type="paragraph" w:styleId="Intestazione">
    <w:name w:val="header"/>
    <w:basedOn w:val="Normale"/>
    <w:link w:val="IntestazioneCarattere"/>
    <w:uiPriority w:val="99"/>
    <w:unhideWhenUsed/>
    <w:rsid w:val="0016231E"/>
    <w:pPr>
      <w:tabs>
        <w:tab w:val="center" w:pos="4819"/>
        <w:tab w:val="right" w:pos="9638"/>
      </w:tabs>
    </w:pPr>
  </w:style>
  <w:style w:type="character" w:customStyle="1" w:styleId="IntestazioneCarattere">
    <w:name w:val="Intestazione Carattere"/>
    <w:basedOn w:val="Carpredefinitoparagrafo"/>
    <w:link w:val="Intestazione"/>
    <w:uiPriority w:val="99"/>
    <w:rsid w:val="0016231E"/>
    <w:rPr>
      <w:rFonts w:ascii="Times New Roman" w:hAnsi="Times New Roman"/>
      <w:sz w:val="24"/>
    </w:rPr>
  </w:style>
  <w:style w:type="paragraph" w:styleId="Pidipagina">
    <w:name w:val="footer"/>
    <w:basedOn w:val="Normale"/>
    <w:link w:val="PidipaginaCarattere"/>
    <w:uiPriority w:val="99"/>
    <w:unhideWhenUsed/>
    <w:rsid w:val="0016231E"/>
    <w:pPr>
      <w:tabs>
        <w:tab w:val="center" w:pos="4819"/>
        <w:tab w:val="right" w:pos="9638"/>
      </w:tabs>
    </w:pPr>
  </w:style>
  <w:style w:type="character" w:customStyle="1" w:styleId="PidipaginaCarattere">
    <w:name w:val="Piè di pagina Carattere"/>
    <w:basedOn w:val="Carpredefinitoparagrafo"/>
    <w:link w:val="Pidipagina"/>
    <w:uiPriority w:val="99"/>
    <w:rsid w:val="0016231E"/>
    <w:rPr>
      <w:rFonts w:ascii="Times New Roman" w:hAnsi="Times New Roman"/>
      <w:sz w:val="24"/>
    </w:rPr>
  </w:style>
  <w:style w:type="paragraph" w:customStyle="1" w:styleId="Grassettocentrato">
    <w:name w:val="Grassetto centrato"/>
    <w:basedOn w:val="Normale"/>
    <w:link w:val="GrassettocentratoCarattere"/>
    <w:qFormat/>
    <w:rsid w:val="00F10C50"/>
    <w:pPr>
      <w:jc w:val="center"/>
    </w:pPr>
    <w:rPr>
      <w:b/>
    </w:rPr>
  </w:style>
  <w:style w:type="character" w:customStyle="1" w:styleId="GrassettocentratoCarattere">
    <w:name w:val="Grassetto centrato Carattere"/>
    <w:basedOn w:val="Carpredefinitoparagrafo"/>
    <w:link w:val="Grassettocentrato"/>
    <w:rsid w:val="00F10C50"/>
    <w:rPr>
      <w:rFonts w:ascii="Times New Roman" w:hAnsi="Times New Roman"/>
      <w:b/>
      <w:sz w:val="24"/>
    </w:rPr>
  </w:style>
  <w:style w:type="paragraph" w:customStyle="1" w:styleId="Titoloverde">
    <w:name w:val="Titolo verde"/>
    <w:basedOn w:val="Verde"/>
    <w:link w:val="TitoloverdeCarattere"/>
    <w:qFormat/>
    <w:rsid w:val="00582F54"/>
    <w:pPr>
      <w:jc w:val="left"/>
    </w:pPr>
    <w:rPr>
      <w:b/>
    </w:rPr>
  </w:style>
  <w:style w:type="character" w:customStyle="1" w:styleId="TitoloverdeCarattere">
    <w:name w:val="Titolo verde Carattere"/>
    <w:basedOn w:val="VerdeCarattere"/>
    <w:link w:val="Titoloverde"/>
    <w:rsid w:val="00582F54"/>
    <w:rPr>
      <w:rFonts w:ascii="Times New Roman" w:hAnsi="Times New Roman"/>
      <w:b/>
      <w:color w:val="008000"/>
      <w:sz w:val="24"/>
    </w:rPr>
  </w:style>
  <w:style w:type="paragraph" w:customStyle="1" w:styleId="Sottolineato">
    <w:name w:val="Sottolineato"/>
    <w:basedOn w:val="Normale"/>
    <w:link w:val="SottolineatoCarattere"/>
    <w:qFormat/>
    <w:rsid w:val="007D7879"/>
    <w:rPr>
      <w:u w:val="single"/>
    </w:rPr>
  </w:style>
  <w:style w:type="character" w:customStyle="1" w:styleId="SottolineatoCarattere">
    <w:name w:val="Sottolineato Carattere"/>
    <w:basedOn w:val="Carpredefinitoparagrafo"/>
    <w:link w:val="Sottolineato"/>
    <w:rsid w:val="007D7879"/>
    <w:rPr>
      <w:rFonts w:ascii="Times New Roman" w:hAnsi="Times New Roman"/>
      <w:sz w:val="24"/>
      <w:u w:val="single"/>
    </w:rPr>
  </w:style>
  <w:style w:type="character" w:customStyle="1" w:styleId="Titolo4Carattere">
    <w:name w:val="Titolo 4 Carattere"/>
    <w:basedOn w:val="Carpredefinitoparagrafo"/>
    <w:link w:val="Titolo4"/>
    <w:uiPriority w:val="9"/>
    <w:rsid w:val="00035BD4"/>
    <w:rPr>
      <w:rFonts w:ascii="Times New Roman" w:hAnsi="Times New Roman"/>
      <w:b/>
      <w:sz w:val="24"/>
      <w:u w:val="single" w:color="404040" w:themeColor="text1" w:themeTint="BF"/>
    </w:rPr>
  </w:style>
  <w:style w:type="paragraph" w:customStyle="1" w:styleId="Titolo4Verde">
    <w:name w:val="Titolo_4_Verde"/>
    <w:basedOn w:val="Titoloverde"/>
    <w:link w:val="Titolo4VerdeCarattere"/>
    <w:qFormat/>
    <w:rsid w:val="00B03BBD"/>
    <w:rPr>
      <w:u w:val="single"/>
    </w:rPr>
  </w:style>
  <w:style w:type="character" w:customStyle="1" w:styleId="Titolo4VerdeCarattere">
    <w:name w:val="Titolo_4_Verde Carattere"/>
    <w:basedOn w:val="TitoloverdeCarattere"/>
    <w:link w:val="Titolo4Verde"/>
    <w:rsid w:val="00B03BBD"/>
    <w:rPr>
      <w:rFonts w:ascii="Times New Roman" w:hAnsi="Times New Roman"/>
      <w:b/>
      <w:color w:val="008000"/>
      <w:sz w:val="24"/>
      <w:u w:val="single"/>
    </w:rPr>
  </w:style>
  <w:style w:type="paragraph" w:styleId="NormaleWeb">
    <w:name w:val="Normal (Web)"/>
    <w:basedOn w:val="Normale"/>
    <w:rsid w:val="00B30D5F"/>
    <w:pPr>
      <w:widowControl/>
      <w:spacing w:before="100" w:beforeAutospacing="1" w:after="100" w:afterAutospacing="1"/>
      <w:jc w:val="left"/>
    </w:pPr>
    <w:rPr>
      <w:rFonts w:ascii="Arial Unicode MS" w:eastAsia="Arial Unicode MS" w:hAnsi="Arial Unicode MS" w:cs="Arial Unicode MS"/>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97586">
      <w:bodyDiv w:val="1"/>
      <w:marLeft w:val="0"/>
      <w:marRight w:val="0"/>
      <w:marTop w:val="0"/>
      <w:marBottom w:val="0"/>
      <w:divBdr>
        <w:top w:val="none" w:sz="0" w:space="0" w:color="auto"/>
        <w:left w:val="none" w:sz="0" w:space="0" w:color="auto"/>
        <w:bottom w:val="none" w:sz="0" w:space="0" w:color="auto"/>
        <w:right w:val="none" w:sz="0" w:space="0" w:color="auto"/>
      </w:divBdr>
    </w:div>
    <w:div w:id="282352021">
      <w:bodyDiv w:val="1"/>
      <w:marLeft w:val="0"/>
      <w:marRight w:val="0"/>
      <w:marTop w:val="0"/>
      <w:marBottom w:val="0"/>
      <w:divBdr>
        <w:top w:val="none" w:sz="0" w:space="0" w:color="auto"/>
        <w:left w:val="none" w:sz="0" w:space="0" w:color="auto"/>
        <w:bottom w:val="none" w:sz="0" w:space="0" w:color="auto"/>
        <w:right w:val="none" w:sz="0" w:space="0" w:color="auto"/>
      </w:divBdr>
    </w:div>
    <w:div w:id="47664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e"/>
          <w:gallery w:val="placeholder"/>
        </w:category>
        <w:types>
          <w:type w:val="bbPlcHdr"/>
        </w:types>
        <w:behaviors>
          <w:behavior w:val="content"/>
        </w:behaviors>
        <w:guid w:val="{C9A6175E-4A2B-4460-A154-58B6211C4454}"/>
      </w:docPartPr>
      <w:docPartBody>
        <w:p w:rsidR="00A729D9" w:rsidRDefault="000A5799">
          <w:r w:rsidRPr="00F430BE">
            <w:rPr>
              <w:rStyle w:val="Testosegnaposto"/>
            </w:rPr>
            <w:t>Fare clic qui per immettere testo.</w:t>
          </w:r>
        </w:p>
      </w:docPartBody>
    </w:docPart>
    <w:docPart>
      <w:docPartPr>
        <w:name w:val="55DD0F65D5F44CD4A722DBB5275E5982"/>
        <w:category>
          <w:name w:val="Generale"/>
          <w:gallery w:val="placeholder"/>
        </w:category>
        <w:types>
          <w:type w:val="bbPlcHdr"/>
        </w:types>
        <w:behaviors>
          <w:behavior w:val="content"/>
        </w:behaviors>
        <w:guid w:val="{01C1EDA5-877D-4AB6-99A9-F8DE140812EC}"/>
      </w:docPartPr>
      <w:docPartBody>
        <w:p w:rsidR="00E21125" w:rsidRDefault="0052449D" w:rsidP="0052449D">
          <w:pPr>
            <w:pStyle w:val="55DD0F65D5F44CD4A722DBB5275E5982"/>
          </w:pPr>
          <w:r w:rsidRPr="00A479CE">
            <w:rPr>
              <w:rStyle w:val="Testosegnaposto"/>
            </w:rPr>
            <w:t>Fare clic qui per immettere testo.</w:t>
          </w:r>
        </w:p>
      </w:docPartBody>
    </w:docPart>
    <w:docPart>
      <w:docPartPr>
        <w:name w:val="87ADE0BE180B4611ABB7F233383DB538"/>
        <w:category>
          <w:name w:val="Generale"/>
          <w:gallery w:val="placeholder"/>
        </w:category>
        <w:types>
          <w:type w:val="bbPlcHdr"/>
        </w:types>
        <w:behaviors>
          <w:behavior w:val="content"/>
        </w:behaviors>
        <w:guid w:val="{1649761C-184C-4857-96DC-F8D2958037AA}"/>
      </w:docPartPr>
      <w:docPartBody>
        <w:p w:rsidR="0017662C" w:rsidRDefault="00C77A1D" w:rsidP="00C77A1D">
          <w:pPr>
            <w:pStyle w:val="87ADE0BE180B4611ABB7F233383DB538"/>
          </w:pPr>
          <w:r w:rsidRPr="00F430BE">
            <w:rPr>
              <w:rStyle w:val="Testosegnaposto"/>
            </w:rPr>
            <w:t>Fare clic qui per immettere testo.</w:t>
          </w:r>
        </w:p>
      </w:docPartBody>
    </w:docPart>
    <w:docPart>
      <w:docPartPr>
        <w:name w:val="A62B9205A1ED4C86B95192BAFF2E0E6E"/>
        <w:category>
          <w:name w:val="Generale"/>
          <w:gallery w:val="placeholder"/>
        </w:category>
        <w:types>
          <w:type w:val="bbPlcHdr"/>
        </w:types>
        <w:behaviors>
          <w:behavior w:val="content"/>
        </w:behaviors>
        <w:guid w:val="{49567797-F73F-4CA6-84A2-B0D8A86381CA}"/>
      </w:docPartPr>
      <w:docPartBody>
        <w:p w:rsidR="00CD2058" w:rsidRDefault="00513749" w:rsidP="00513749">
          <w:pPr>
            <w:pStyle w:val="A62B9205A1ED4C86B95192BAFF2E0E6E"/>
          </w:pPr>
          <w:r>
            <w:rPr>
              <w:rStyle w:val="Testosegnaposto"/>
            </w:rPr>
            <w:t>Fare clic qui per immettere testo.</w:t>
          </w:r>
        </w:p>
      </w:docPartBody>
    </w:docPart>
    <w:docPart>
      <w:docPartPr>
        <w:name w:val="0185F01E9E8C445DA9F02447D942A54B"/>
        <w:category>
          <w:name w:val="Generale"/>
          <w:gallery w:val="placeholder"/>
        </w:category>
        <w:types>
          <w:type w:val="bbPlcHdr"/>
        </w:types>
        <w:behaviors>
          <w:behavior w:val="content"/>
        </w:behaviors>
        <w:guid w:val="{52043BFF-0B8D-4603-8C13-F1398EDA9B13}"/>
      </w:docPartPr>
      <w:docPartBody>
        <w:p w:rsidR="00CD2058" w:rsidRDefault="00513749" w:rsidP="00513749">
          <w:pPr>
            <w:pStyle w:val="0185F01E9E8C445DA9F02447D942A54B"/>
          </w:pPr>
          <w:r>
            <w:rPr>
              <w:rStyle w:val="Testosegnaposto"/>
            </w:rPr>
            <w:t>Fare clic qui per immettere testo.</w:t>
          </w:r>
        </w:p>
      </w:docPartBody>
    </w:docPart>
    <w:docPart>
      <w:docPartPr>
        <w:name w:val="365EEA86801E4267AB11A8FBF54D458D"/>
        <w:category>
          <w:name w:val="Generale"/>
          <w:gallery w:val="placeholder"/>
        </w:category>
        <w:types>
          <w:type w:val="bbPlcHdr"/>
        </w:types>
        <w:behaviors>
          <w:behavior w:val="content"/>
        </w:behaviors>
        <w:guid w:val="{4ABDBC9F-3C7B-4940-937B-9E0A044E198A}"/>
      </w:docPartPr>
      <w:docPartBody>
        <w:p w:rsidR="00CD2058" w:rsidRDefault="00513749" w:rsidP="00513749">
          <w:pPr>
            <w:pStyle w:val="365EEA86801E4267AB11A8FBF54D458D"/>
          </w:pPr>
          <w:r w:rsidRPr="00A479CE">
            <w:rPr>
              <w:rStyle w:val="Testosegnaposto"/>
            </w:rPr>
            <w:t>Fare clic qui per immettere testo.</w:t>
          </w:r>
        </w:p>
      </w:docPartBody>
    </w:docPart>
    <w:docPart>
      <w:docPartPr>
        <w:name w:val="B7FA34704C2247CC94004CE0083549B7"/>
        <w:category>
          <w:name w:val="Generale"/>
          <w:gallery w:val="placeholder"/>
        </w:category>
        <w:types>
          <w:type w:val="bbPlcHdr"/>
        </w:types>
        <w:behaviors>
          <w:behavior w:val="content"/>
        </w:behaviors>
        <w:guid w:val="{6A3DB3EF-BC5B-4EF7-B849-1FB020A7E9C0}"/>
      </w:docPartPr>
      <w:docPartBody>
        <w:p w:rsidR="00CD2058" w:rsidRDefault="00513749" w:rsidP="00513749">
          <w:pPr>
            <w:pStyle w:val="B7FA34704C2247CC94004CE0083549B7"/>
          </w:pPr>
          <w:r w:rsidRPr="00A479CE">
            <w:rPr>
              <w:rStyle w:val="Testosegnaposto"/>
            </w:rPr>
            <w:t>Fare clic qui per immettere testo.</w:t>
          </w:r>
        </w:p>
      </w:docPartBody>
    </w:docPart>
    <w:docPart>
      <w:docPartPr>
        <w:name w:val="ADD472F5E1594D28B56A3C04C7A44D13"/>
        <w:category>
          <w:name w:val="Generale"/>
          <w:gallery w:val="placeholder"/>
        </w:category>
        <w:types>
          <w:type w:val="bbPlcHdr"/>
        </w:types>
        <w:behaviors>
          <w:behavior w:val="content"/>
        </w:behaviors>
        <w:guid w:val="{C9F5C885-7E34-48F6-9E50-15F60CF0481F}"/>
      </w:docPartPr>
      <w:docPartBody>
        <w:p w:rsidR="00CD2058" w:rsidRDefault="00513749" w:rsidP="00513749">
          <w:pPr>
            <w:pStyle w:val="ADD472F5E1594D28B56A3C04C7A44D13"/>
          </w:pPr>
          <w:r w:rsidRPr="00A479CE">
            <w:rPr>
              <w:rStyle w:val="Testosegnaposto"/>
            </w:rPr>
            <w:t>Fare clic qui per immettere testo.</w:t>
          </w:r>
        </w:p>
      </w:docPartBody>
    </w:docPart>
    <w:docPart>
      <w:docPartPr>
        <w:name w:val="92AD25CE27BA4BDFB26AEB06087AE74C"/>
        <w:category>
          <w:name w:val="Generale"/>
          <w:gallery w:val="placeholder"/>
        </w:category>
        <w:types>
          <w:type w:val="bbPlcHdr"/>
        </w:types>
        <w:behaviors>
          <w:behavior w:val="content"/>
        </w:behaviors>
        <w:guid w:val="{048635B5-8FEF-49F7-BB41-0491D7027ACD}"/>
      </w:docPartPr>
      <w:docPartBody>
        <w:p w:rsidR="00607D7F" w:rsidRDefault="000B29C6" w:rsidP="000B29C6">
          <w:pPr>
            <w:pStyle w:val="92AD25CE27BA4BDFB26AEB06087AE74C"/>
          </w:pPr>
          <w:r w:rsidRPr="00F430BE">
            <w:rPr>
              <w:rStyle w:val="Testosegnaposto"/>
            </w:rPr>
            <w:t>Fare clic qui per immettere testo.</w:t>
          </w:r>
        </w:p>
      </w:docPartBody>
    </w:docPart>
    <w:docPart>
      <w:docPartPr>
        <w:name w:val="D10BEA1D15024948A59F1487CA16E782"/>
        <w:category>
          <w:name w:val="Generale"/>
          <w:gallery w:val="placeholder"/>
        </w:category>
        <w:types>
          <w:type w:val="bbPlcHdr"/>
        </w:types>
        <w:behaviors>
          <w:behavior w:val="content"/>
        </w:behaviors>
        <w:guid w:val="{AF78FB41-79ED-4E4C-8296-276A17873271}"/>
      </w:docPartPr>
      <w:docPartBody>
        <w:p w:rsidR="00607D7F" w:rsidRDefault="000B29C6" w:rsidP="000B29C6">
          <w:pPr>
            <w:pStyle w:val="D10BEA1D15024948A59F1487CA16E782"/>
          </w:pPr>
          <w:r w:rsidRPr="00F430BE">
            <w:rPr>
              <w:rStyle w:val="Testosegnaposto"/>
            </w:rPr>
            <w:t>Fare clic qui per immettere testo.</w:t>
          </w:r>
        </w:p>
      </w:docPartBody>
    </w:docPart>
    <w:docPart>
      <w:docPartPr>
        <w:name w:val="E79A3E8BAEED47B8AC96E7A53B6948F2"/>
        <w:category>
          <w:name w:val="Generale"/>
          <w:gallery w:val="placeholder"/>
        </w:category>
        <w:types>
          <w:type w:val="bbPlcHdr"/>
        </w:types>
        <w:behaviors>
          <w:behavior w:val="content"/>
        </w:behaviors>
        <w:guid w:val="{6F472C8B-1C93-410D-AADD-6CDCFBEBAC4D}"/>
      </w:docPartPr>
      <w:docPartBody>
        <w:p w:rsidR="009A22C7" w:rsidRDefault="003C634E" w:rsidP="003C634E">
          <w:pPr>
            <w:pStyle w:val="E79A3E8BAEED47B8AC96E7A53B6948F2"/>
          </w:pPr>
          <w:r w:rsidRPr="00F430BE">
            <w:rPr>
              <w:rStyle w:val="Testosegnaposto"/>
            </w:rPr>
            <w:t>Fare clic qui per immettere testo.</w:t>
          </w:r>
        </w:p>
      </w:docPartBody>
    </w:docPart>
    <w:docPart>
      <w:docPartPr>
        <w:name w:val="612D8173BB534529B5041F6682B53006"/>
        <w:category>
          <w:name w:val="Generale"/>
          <w:gallery w:val="placeholder"/>
        </w:category>
        <w:types>
          <w:type w:val="bbPlcHdr"/>
        </w:types>
        <w:behaviors>
          <w:behavior w:val="content"/>
        </w:behaviors>
        <w:guid w:val="{C46CEF0E-75C3-4DCE-B9C6-BFA771D85F99}"/>
      </w:docPartPr>
      <w:docPartBody>
        <w:p w:rsidR="009A22C7" w:rsidRDefault="003C634E" w:rsidP="003C634E">
          <w:pPr>
            <w:pStyle w:val="612D8173BB534529B5041F6682B53006"/>
          </w:pPr>
          <w:r w:rsidRPr="00F430BE">
            <w:rPr>
              <w:rStyle w:val="Testosegnaposto"/>
            </w:rPr>
            <w:t>Fare clic qui per immettere testo.</w:t>
          </w:r>
        </w:p>
      </w:docPartBody>
    </w:docPart>
    <w:docPart>
      <w:docPartPr>
        <w:name w:val="753F13EF2AF6450B8384821B11427020"/>
        <w:category>
          <w:name w:val="Generale"/>
          <w:gallery w:val="placeholder"/>
        </w:category>
        <w:types>
          <w:type w:val="bbPlcHdr"/>
        </w:types>
        <w:behaviors>
          <w:behavior w:val="content"/>
        </w:behaviors>
        <w:guid w:val="{46D4F0BF-3E6F-4062-B465-3190C3328BB1}"/>
      </w:docPartPr>
      <w:docPartBody>
        <w:p w:rsidR="009A22C7" w:rsidRDefault="003C634E" w:rsidP="003C634E">
          <w:pPr>
            <w:pStyle w:val="753F13EF2AF6450B8384821B11427020"/>
          </w:pPr>
          <w:r w:rsidRPr="00F430BE">
            <w:rPr>
              <w:rStyle w:val="Testosegnaposto"/>
            </w:rPr>
            <w:t>Fare clic qui per immettere testo.</w:t>
          </w:r>
        </w:p>
      </w:docPartBody>
    </w:docPart>
    <w:docPart>
      <w:docPartPr>
        <w:name w:val="6B7C942D465848C18217BC5EEEB68C13"/>
        <w:category>
          <w:name w:val="Generale"/>
          <w:gallery w:val="placeholder"/>
        </w:category>
        <w:types>
          <w:type w:val="bbPlcHdr"/>
        </w:types>
        <w:behaviors>
          <w:behavior w:val="content"/>
        </w:behaviors>
        <w:guid w:val="{667377FE-B7F5-4033-8837-13352A67493C}"/>
      </w:docPartPr>
      <w:docPartBody>
        <w:p w:rsidR="009A22C7" w:rsidRDefault="003C634E" w:rsidP="003C634E">
          <w:pPr>
            <w:pStyle w:val="6B7C942D465848C18217BC5EEEB68C13"/>
          </w:pPr>
          <w:r w:rsidRPr="00F430BE">
            <w:rPr>
              <w:rStyle w:val="Testosegnaposto"/>
            </w:rPr>
            <w:t>Fare clic qui per immettere testo.</w:t>
          </w:r>
        </w:p>
      </w:docPartBody>
    </w:docPart>
    <w:docPart>
      <w:docPartPr>
        <w:name w:val="DE0C3C7596634032ABC094D7E1F95A4C"/>
        <w:category>
          <w:name w:val="Generale"/>
          <w:gallery w:val="placeholder"/>
        </w:category>
        <w:types>
          <w:type w:val="bbPlcHdr"/>
        </w:types>
        <w:behaviors>
          <w:behavior w:val="content"/>
        </w:behaviors>
        <w:guid w:val="{0624D3D9-D2B3-4683-A2C6-CF79AAAB0EC3}"/>
      </w:docPartPr>
      <w:docPartBody>
        <w:p w:rsidR="00644AEC" w:rsidRDefault="00C76A85" w:rsidP="00C76A85">
          <w:pPr>
            <w:pStyle w:val="DE0C3C7596634032ABC094D7E1F95A4C"/>
          </w:pPr>
          <w:r w:rsidRPr="00634BA1">
            <w:rPr>
              <w:rStyle w:val="Testosegnaposto"/>
            </w:rPr>
            <w:t>Fare clic qui per immettere testo.</w:t>
          </w:r>
        </w:p>
      </w:docPartBody>
    </w:docPart>
    <w:docPart>
      <w:docPartPr>
        <w:name w:val="CFC00311F28D4CA7B3E45954EA688CC5"/>
        <w:category>
          <w:name w:val="Generale"/>
          <w:gallery w:val="placeholder"/>
        </w:category>
        <w:types>
          <w:type w:val="bbPlcHdr"/>
        </w:types>
        <w:behaviors>
          <w:behavior w:val="content"/>
        </w:behaviors>
        <w:guid w:val="{E4714D2B-B1BE-48B1-BFF4-497140C6AD0F}"/>
      </w:docPartPr>
      <w:docPartBody>
        <w:p w:rsidR="00644AEC" w:rsidRDefault="00C76A85" w:rsidP="00C76A85">
          <w:pPr>
            <w:pStyle w:val="CFC00311F28D4CA7B3E45954EA688CC5"/>
          </w:pPr>
          <w:r w:rsidRPr="00A479CE">
            <w:rPr>
              <w:rStyle w:val="Testosegnaposto"/>
            </w:rPr>
            <w:t>Fare clic qui per immettere testo.</w:t>
          </w:r>
        </w:p>
      </w:docPartBody>
    </w:docPart>
    <w:docPart>
      <w:docPartPr>
        <w:name w:val="7EE9E0DE6FCB43B7A4FF53674B0E392B"/>
        <w:category>
          <w:name w:val="Generale"/>
          <w:gallery w:val="placeholder"/>
        </w:category>
        <w:types>
          <w:type w:val="bbPlcHdr"/>
        </w:types>
        <w:behaviors>
          <w:behavior w:val="content"/>
        </w:behaviors>
        <w:guid w:val="{D58C5CF0-CC32-41E2-8B50-27F96FEF1B5F}"/>
      </w:docPartPr>
      <w:docPartBody>
        <w:p w:rsidR="00283C44" w:rsidRDefault="0007176F" w:rsidP="0007176F">
          <w:pPr>
            <w:pStyle w:val="7EE9E0DE6FCB43B7A4FF53674B0E392B"/>
          </w:pPr>
          <w:r>
            <w:rPr>
              <w:rStyle w:val="Testosegnaposto"/>
            </w:rPr>
            <w:t>Fare clic qui per immettere testo.</w:t>
          </w:r>
        </w:p>
      </w:docPartBody>
    </w:docPart>
    <w:docPart>
      <w:docPartPr>
        <w:name w:val="2ECD96E36F3741979240DB0750F9360A"/>
        <w:category>
          <w:name w:val="Generale"/>
          <w:gallery w:val="placeholder"/>
        </w:category>
        <w:types>
          <w:type w:val="bbPlcHdr"/>
        </w:types>
        <w:behaviors>
          <w:behavior w:val="content"/>
        </w:behaviors>
        <w:guid w:val="{D6551450-EDAF-42BD-80E4-5E0C79FCA8D1}"/>
      </w:docPartPr>
      <w:docPartBody>
        <w:p w:rsidR="00283C44" w:rsidRDefault="0007176F" w:rsidP="0007176F">
          <w:pPr>
            <w:pStyle w:val="2ECD96E36F3741979240DB0750F9360A"/>
          </w:pPr>
          <w:r>
            <w:rPr>
              <w:rStyle w:val="Testosegnaposto"/>
            </w:rPr>
            <w:t>Fare clic qui per immettere testo.</w:t>
          </w:r>
        </w:p>
      </w:docPartBody>
    </w:docPart>
    <w:docPart>
      <w:docPartPr>
        <w:name w:val="EADCBA2E7D0E4977A1B9A5CD655541DA"/>
        <w:category>
          <w:name w:val="Generale"/>
          <w:gallery w:val="placeholder"/>
        </w:category>
        <w:types>
          <w:type w:val="bbPlcHdr"/>
        </w:types>
        <w:behaviors>
          <w:behavior w:val="content"/>
        </w:behaviors>
        <w:guid w:val="{92324D38-F9B8-4164-A074-C2D0FAA31D8C}"/>
      </w:docPartPr>
      <w:docPartBody>
        <w:p w:rsidR="00283C44" w:rsidRDefault="0007176F" w:rsidP="0007176F">
          <w:pPr>
            <w:pStyle w:val="EADCBA2E7D0E4977A1B9A5CD655541DA"/>
          </w:pPr>
          <w:r>
            <w:rPr>
              <w:rStyle w:val="Testosegnaposto"/>
            </w:rPr>
            <w:t>Fare clic qui per immettere testo.</w:t>
          </w:r>
        </w:p>
      </w:docPartBody>
    </w:docPart>
    <w:docPart>
      <w:docPartPr>
        <w:name w:val="3D8105ABC1C34E24907EDF4B84F9F959"/>
        <w:category>
          <w:name w:val="Generale"/>
          <w:gallery w:val="placeholder"/>
        </w:category>
        <w:types>
          <w:type w:val="bbPlcHdr"/>
        </w:types>
        <w:behaviors>
          <w:behavior w:val="content"/>
        </w:behaviors>
        <w:guid w:val="{5F2A206A-A2D0-4DCB-8554-96CD94C7D6FF}"/>
      </w:docPartPr>
      <w:docPartBody>
        <w:p w:rsidR="00283C44" w:rsidRDefault="0007176F" w:rsidP="0007176F">
          <w:pPr>
            <w:pStyle w:val="3D8105ABC1C34E24907EDF4B84F9F959"/>
          </w:pPr>
          <w:r>
            <w:rPr>
              <w:rStyle w:val="Testosegnaposto"/>
            </w:rPr>
            <w:t>Fare clic qui per immettere testo.</w:t>
          </w:r>
        </w:p>
      </w:docPartBody>
    </w:docPart>
    <w:docPart>
      <w:docPartPr>
        <w:name w:val="183998072A1541948D9242ADDCA02039"/>
        <w:category>
          <w:name w:val="Generale"/>
          <w:gallery w:val="placeholder"/>
        </w:category>
        <w:types>
          <w:type w:val="bbPlcHdr"/>
        </w:types>
        <w:behaviors>
          <w:behavior w:val="content"/>
        </w:behaviors>
        <w:guid w:val="{836A128D-C847-4A51-9D54-06754BDBB046}"/>
      </w:docPartPr>
      <w:docPartBody>
        <w:p w:rsidR="00283C44" w:rsidRDefault="0007176F" w:rsidP="0007176F">
          <w:pPr>
            <w:pStyle w:val="183998072A1541948D9242ADDCA02039"/>
          </w:pPr>
          <w:r>
            <w:rPr>
              <w:rStyle w:val="Testosegnaposto"/>
            </w:rPr>
            <w:t>Fare clic qui per immettere testo.</w:t>
          </w:r>
        </w:p>
      </w:docPartBody>
    </w:docPart>
    <w:docPart>
      <w:docPartPr>
        <w:name w:val="4F6DC96F3A014E07A1238FABDD17A47E"/>
        <w:category>
          <w:name w:val="Generale"/>
          <w:gallery w:val="placeholder"/>
        </w:category>
        <w:types>
          <w:type w:val="bbPlcHdr"/>
        </w:types>
        <w:behaviors>
          <w:behavior w:val="content"/>
        </w:behaviors>
        <w:guid w:val="{8CC99E4C-A745-45AF-A51C-C963F7DF6D9C}"/>
      </w:docPartPr>
      <w:docPartBody>
        <w:p w:rsidR="00283C44" w:rsidRDefault="0007176F" w:rsidP="0007176F">
          <w:pPr>
            <w:pStyle w:val="4F6DC96F3A014E07A1238FABDD17A47E"/>
          </w:pPr>
          <w:r>
            <w:rPr>
              <w:rStyle w:val="Testosegnaposto"/>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799"/>
    <w:rsid w:val="00006B0C"/>
    <w:rsid w:val="000162B1"/>
    <w:rsid w:val="0007176F"/>
    <w:rsid w:val="000846AD"/>
    <w:rsid w:val="000A5799"/>
    <w:rsid w:val="000B29C6"/>
    <w:rsid w:val="000F7694"/>
    <w:rsid w:val="001148A4"/>
    <w:rsid w:val="00135C19"/>
    <w:rsid w:val="001402EB"/>
    <w:rsid w:val="0017662C"/>
    <w:rsid w:val="00240EDB"/>
    <w:rsid w:val="0024760D"/>
    <w:rsid w:val="00283C44"/>
    <w:rsid w:val="002D1ED0"/>
    <w:rsid w:val="002D31EF"/>
    <w:rsid w:val="002D4EEB"/>
    <w:rsid w:val="0034493F"/>
    <w:rsid w:val="00374277"/>
    <w:rsid w:val="003A7121"/>
    <w:rsid w:val="003C005F"/>
    <w:rsid w:val="003C634E"/>
    <w:rsid w:val="004142A7"/>
    <w:rsid w:val="0041567D"/>
    <w:rsid w:val="004358E0"/>
    <w:rsid w:val="0043794E"/>
    <w:rsid w:val="004A47AD"/>
    <w:rsid w:val="004A4DD5"/>
    <w:rsid w:val="00513749"/>
    <w:rsid w:val="0052449D"/>
    <w:rsid w:val="00544876"/>
    <w:rsid w:val="005669DA"/>
    <w:rsid w:val="00577E0B"/>
    <w:rsid w:val="00597D68"/>
    <w:rsid w:val="005F0D6E"/>
    <w:rsid w:val="005F548D"/>
    <w:rsid w:val="00607D7F"/>
    <w:rsid w:val="00644AEC"/>
    <w:rsid w:val="006638F0"/>
    <w:rsid w:val="0067398F"/>
    <w:rsid w:val="0068013A"/>
    <w:rsid w:val="00760094"/>
    <w:rsid w:val="007740A6"/>
    <w:rsid w:val="007A7AD7"/>
    <w:rsid w:val="007B2942"/>
    <w:rsid w:val="007C6548"/>
    <w:rsid w:val="007D4F99"/>
    <w:rsid w:val="00815125"/>
    <w:rsid w:val="00820E2F"/>
    <w:rsid w:val="00856D91"/>
    <w:rsid w:val="00861144"/>
    <w:rsid w:val="00864B0C"/>
    <w:rsid w:val="00865FE6"/>
    <w:rsid w:val="00892614"/>
    <w:rsid w:val="008B5BA3"/>
    <w:rsid w:val="00913FE0"/>
    <w:rsid w:val="00947443"/>
    <w:rsid w:val="00961BC4"/>
    <w:rsid w:val="009A22C7"/>
    <w:rsid w:val="009D6604"/>
    <w:rsid w:val="00A12207"/>
    <w:rsid w:val="00A4073B"/>
    <w:rsid w:val="00A550C5"/>
    <w:rsid w:val="00A729D9"/>
    <w:rsid w:val="00A838B8"/>
    <w:rsid w:val="00AB66EC"/>
    <w:rsid w:val="00AB7EFC"/>
    <w:rsid w:val="00AC1566"/>
    <w:rsid w:val="00AD7217"/>
    <w:rsid w:val="00AE6AEC"/>
    <w:rsid w:val="00AF3B7A"/>
    <w:rsid w:val="00B5344A"/>
    <w:rsid w:val="00BA7454"/>
    <w:rsid w:val="00BC2F81"/>
    <w:rsid w:val="00BD6C98"/>
    <w:rsid w:val="00C42659"/>
    <w:rsid w:val="00C76A85"/>
    <w:rsid w:val="00C77A1D"/>
    <w:rsid w:val="00C90478"/>
    <w:rsid w:val="00CC36E2"/>
    <w:rsid w:val="00CD2058"/>
    <w:rsid w:val="00CE5368"/>
    <w:rsid w:val="00D229F8"/>
    <w:rsid w:val="00D3046B"/>
    <w:rsid w:val="00D45DCA"/>
    <w:rsid w:val="00DD776F"/>
    <w:rsid w:val="00DE74AE"/>
    <w:rsid w:val="00E1288F"/>
    <w:rsid w:val="00E21125"/>
    <w:rsid w:val="00E23CF0"/>
    <w:rsid w:val="00E83A46"/>
    <w:rsid w:val="00EF318E"/>
    <w:rsid w:val="00EF3EC4"/>
    <w:rsid w:val="00F815B6"/>
  </w:rsids>
  <m:mathPr>
    <m:mathFont m:val="Cambria Math"/>
    <m:brkBin m:val="before"/>
    <m:brkBinSub m:val="--"/>
    <m:smallFrac m:val="0"/>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07176F"/>
    <w:rPr>
      <w:color w:val="808080"/>
    </w:rPr>
  </w:style>
  <w:style w:type="paragraph" w:customStyle="1" w:styleId="2CBFBD87A67249829B24EEE7EAAF38A6">
    <w:name w:val="2CBFBD87A67249829B24EEE7EAAF38A6"/>
    <w:rsid w:val="000A5799"/>
  </w:style>
  <w:style w:type="paragraph" w:customStyle="1" w:styleId="BEC7D5C696E94087A272955217496B58">
    <w:name w:val="BEC7D5C696E94087A272955217496B58"/>
    <w:rsid w:val="000A5799"/>
  </w:style>
  <w:style w:type="paragraph" w:customStyle="1" w:styleId="F692BF50D5754A6DBAD83A54C8241B40">
    <w:name w:val="F692BF50D5754A6DBAD83A54C8241B40"/>
    <w:rsid w:val="000A5799"/>
  </w:style>
  <w:style w:type="paragraph" w:customStyle="1" w:styleId="5774090179144274842529EC0192BBCA">
    <w:name w:val="5774090179144274842529EC0192BBCA"/>
    <w:rsid w:val="000A5799"/>
  </w:style>
  <w:style w:type="paragraph" w:customStyle="1" w:styleId="520A0657A53A48CEBB4A5E3CA8057359">
    <w:name w:val="520A0657A53A48CEBB4A5E3CA8057359"/>
    <w:rsid w:val="000A5799"/>
  </w:style>
  <w:style w:type="paragraph" w:customStyle="1" w:styleId="10D96ECE8B8C4A92B10BDABFE2CC35EF">
    <w:name w:val="10D96ECE8B8C4A92B10BDABFE2CC35EF"/>
    <w:rsid w:val="000A5799"/>
  </w:style>
  <w:style w:type="paragraph" w:customStyle="1" w:styleId="F7021DE1D40548428C4330B7112735FD">
    <w:name w:val="F7021DE1D40548428C4330B7112735FD"/>
    <w:rsid w:val="000A5799"/>
  </w:style>
  <w:style w:type="paragraph" w:customStyle="1" w:styleId="24211DA13819414AA4676562083784C2">
    <w:name w:val="24211DA13819414AA4676562083784C2"/>
    <w:rsid w:val="00892614"/>
  </w:style>
  <w:style w:type="paragraph" w:customStyle="1" w:styleId="4E54213D38604305AFF3643F904A96AB">
    <w:name w:val="4E54213D38604305AFF3643F904A96AB"/>
    <w:rsid w:val="005F0D6E"/>
  </w:style>
  <w:style w:type="paragraph" w:customStyle="1" w:styleId="6FEBC084F2B64FBA90AFB5819F0EFA55">
    <w:name w:val="6FEBC084F2B64FBA90AFB5819F0EFA55"/>
    <w:rsid w:val="005F0D6E"/>
  </w:style>
  <w:style w:type="paragraph" w:customStyle="1" w:styleId="17F673E35CC4456CB9D6F30D5FC70A7A">
    <w:name w:val="17F673E35CC4456CB9D6F30D5FC70A7A"/>
    <w:rsid w:val="005F0D6E"/>
  </w:style>
  <w:style w:type="paragraph" w:customStyle="1" w:styleId="1060B0D8CFB34F1F94C8354368FD3773">
    <w:name w:val="1060B0D8CFB34F1F94C8354368FD3773"/>
    <w:rsid w:val="005F0D6E"/>
  </w:style>
  <w:style w:type="paragraph" w:customStyle="1" w:styleId="100964F6961C43A68BC8DD172E7FE789">
    <w:name w:val="100964F6961C43A68BC8DD172E7FE789"/>
    <w:rsid w:val="005F0D6E"/>
  </w:style>
  <w:style w:type="paragraph" w:customStyle="1" w:styleId="E4923700D247444BB7D9E1116004E36C">
    <w:name w:val="E4923700D247444BB7D9E1116004E36C"/>
    <w:rsid w:val="005F0D6E"/>
  </w:style>
  <w:style w:type="paragraph" w:customStyle="1" w:styleId="54FD11B1E90A436094AC75D92605115D">
    <w:name w:val="54FD11B1E90A436094AC75D92605115D"/>
    <w:rsid w:val="005F0D6E"/>
  </w:style>
  <w:style w:type="paragraph" w:customStyle="1" w:styleId="CD959B05932E45F3BAA1615ABFE63769">
    <w:name w:val="CD959B05932E45F3BAA1615ABFE63769"/>
    <w:rsid w:val="005F0D6E"/>
  </w:style>
  <w:style w:type="paragraph" w:customStyle="1" w:styleId="2DCF384D6C2B4328B1FF9CE8414ADECC">
    <w:name w:val="2DCF384D6C2B4328B1FF9CE8414ADECC"/>
    <w:rsid w:val="005F0D6E"/>
  </w:style>
  <w:style w:type="paragraph" w:customStyle="1" w:styleId="CC766613A36B4CF48B0417948E2157B6">
    <w:name w:val="CC766613A36B4CF48B0417948E2157B6"/>
    <w:rsid w:val="005F0D6E"/>
  </w:style>
  <w:style w:type="paragraph" w:customStyle="1" w:styleId="0528ADC3A5A343CABFFA359572C0A4A0">
    <w:name w:val="0528ADC3A5A343CABFFA359572C0A4A0"/>
    <w:rsid w:val="005F0D6E"/>
  </w:style>
  <w:style w:type="paragraph" w:customStyle="1" w:styleId="4FE6AA4601A6490D8E616332F9980459">
    <w:name w:val="4FE6AA4601A6490D8E616332F9980459"/>
    <w:rsid w:val="005F0D6E"/>
  </w:style>
  <w:style w:type="paragraph" w:customStyle="1" w:styleId="AADEB85831BB44919E6C5A7C8F898BC7">
    <w:name w:val="AADEB85831BB44919E6C5A7C8F898BC7"/>
    <w:rsid w:val="007A7AD7"/>
  </w:style>
  <w:style w:type="paragraph" w:customStyle="1" w:styleId="AC0082D0434248DA80F80E44617F7004">
    <w:name w:val="AC0082D0434248DA80F80E44617F7004"/>
    <w:rsid w:val="007A7AD7"/>
  </w:style>
  <w:style w:type="paragraph" w:customStyle="1" w:styleId="1CF44D7A4A6248008EADB44C649A0DF3">
    <w:name w:val="1CF44D7A4A6248008EADB44C649A0DF3"/>
    <w:rsid w:val="004142A7"/>
  </w:style>
  <w:style w:type="paragraph" w:customStyle="1" w:styleId="C42ACDAD3E2C4941B52DD7665EF23F46">
    <w:name w:val="C42ACDAD3E2C4941B52DD7665EF23F46"/>
    <w:rsid w:val="0052449D"/>
  </w:style>
  <w:style w:type="paragraph" w:customStyle="1" w:styleId="90268BFC17284ABE9DB66047900F5F03">
    <w:name w:val="90268BFC17284ABE9DB66047900F5F03"/>
    <w:rsid w:val="0052449D"/>
  </w:style>
  <w:style w:type="paragraph" w:customStyle="1" w:styleId="55DD0F65D5F44CD4A722DBB5275E5982">
    <w:name w:val="55DD0F65D5F44CD4A722DBB5275E5982"/>
    <w:rsid w:val="0052449D"/>
  </w:style>
  <w:style w:type="paragraph" w:customStyle="1" w:styleId="CBD971612C4A4710AC3009B885970E39">
    <w:name w:val="CBD971612C4A4710AC3009B885970E39"/>
    <w:rsid w:val="007B2942"/>
  </w:style>
  <w:style w:type="paragraph" w:customStyle="1" w:styleId="B927E6F651B64F8498DBD9BD9CBB25FD">
    <w:name w:val="B927E6F651B64F8498DBD9BD9CBB25FD"/>
    <w:rsid w:val="007B2942"/>
  </w:style>
  <w:style w:type="paragraph" w:customStyle="1" w:styleId="A156EFE453414768B4679E9608EDB71C">
    <w:name w:val="A156EFE453414768B4679E9608EDB71C"/>
    <w:rsid w:val="007740A6"/>
  </w:style>
  <w:style w:type="paragraph" w:customStyle="1" w:styleId="D8986EEBFB334ED99C3F43108139B403">
    <w:name w:val="D8986EEBFB334ED99C3F43108139B403"/>
    <w:rsid w:val="007740A6"/>
  </w:style>
  <w:style w:type="paragraph" w:customStyle="1" w:styleId="B6B52DAFFF6D4A5E99B8FDA7882FB460">
    <w:name w:val="B6B52DAFFF6D4A5E99B8FDA7882FB460"/>
    <w:rsid w:val="007740A6"/>
  </w:style>
  <w:style w:type="paragraph" w:customStyle="1" w:styleId="85EAAE6CAA844B7A95700AE9D002E0E8">
    <w:name w:val="85EAAE6CAA844B7A95700AE9D002E0E8"/>
    <w:rsid w:val="007740A6"/>
  </w:style>
  <w:style w:type="paragraph" w:customStyle="1" w:styleId="985C932F385142E4805D9902F8A067D0">
    <w:name w:val="985C932F385142E4805D9902F8A067D0"/>
    <w:rsid w:val="00C77A1D"/>
  </w:style>
  <w:style w:type="paragraph" w:customStyle="1" w:styleId="87ADE0BE180B4611ABB7F233383DB538">
    <w:name w:val="87ADE0BE180B4611ABB7F233383DB538"/>
    <w:rsid w:val="00C77A1D"/>
  </w:style>
  <w:style w:type="paragraph" w:customStyle="1" w:styleId="B5E22263BF424FFB8D5DF3DFECFF1FAE">
    <w:name w:val="B5E22263BF424FFB8D5DF3DFECFF1FAE"/>
    <w:rsid w:val="0068013A"/>
  </w:style>
  <w:style w:type="paragraph" w:customStyle="1" w:styleId="A55FF104DC414BB2B82D059DFB5BAFA2">
    <w:name w:val="A55FF104DC414BB2B82D059DFB5BAFA2"/>
    <w:rsid w:val="00AC1566"/>
  </w:style>
  <w:style w:type="paragraph" w:customStyle="1" w:styleId="B1A9D1100B5847648AEF8425D1A17696">
    <w:name w:val="B1A9D1100B5847648AEF8425D1A17696"/>
    <w:rsid w:val="00AC1566"/>
  </w:style>
  <w:style w:type="paragraph" w:customStyle="1" w:styleId="A62B9205A1ED4C86B95192BAFF2E0E6E">
    <w:name w:val="A62B9205A1ED4C86B95192BAFF2E0E6E"/>
    <w:rsid w:val="00513749"/>
  </w:style>
  <w:style w:type="paragraph" w:customStyle="1" w:styleId="0185F01E9E8C445DA9F02447D942A54B">
    <w:name w:val="0185F01E9E8C445DA9F02447D942A54B"/>
    <w:rsid w:val="00513749"/>
  </w:style>
  <w:style w:type="paragraph" w:customStyle="1" w:styleId="365EEA86801E4267AB11A8FBF54D458D">
    <w:name w:val="365EEA86801E4267AB11A8FBF54D458D"/>
    <w:rsid w:val="00513749"/>
  </w:style>
  <w:style w:type="paragraph" w:customStyle="1" w:styleId="B7FA34704C2247CC94004CE0083549B7">
    <w:name w:val="B7FA34704C2247CC94004CE0083549B7"/>
    <w:rsid w:val="00513749"/>
  </w:style>
  <w:style w:type="paragraph" w:customStyle="1" w:styleId="ADD472F5E1594D28B56A3C04C7A44D13">
    <w:name w:val="ADD472F5E1594D28B56A3C04C7A44D13"/>
    <w:rsid w:val="00513749"/>
  </w:style>
  <w:style w:type="paragraph" w:customStyle="1" w:styleId="B40503DB5A4842879E402B67DB628AD9">
    <w:name w:val="B40503DB5A4842879E402B67DB628AD9"/>
    <w:rsid w:val="000B29C6"/>
  </w:style>
  <w:style w:type="paragraph" w:customStyle="1" w:styleId="EDF2FF9FAF9C413C89E8F5C057941B7F">
    <w:name w:val="EDF2FF9FAF9C413C89E8F5C057941B7F"/>
    <w:rsid w:val="000B29C6"/>
  </w:style>
  <w:style w:type="paragraph" w:customStyle="1" w:styleId="9DB587E93F4442A2973E9C84101B1D92">
    <w:name w:val="9DB587E93F4442A2973E9C84101B1D92"/>
    <w:rsid w:val="000B29C6"/>
  </w:style>
  <w:style w:type="paragraph" w:customStyle="1" w:styleId="92AD25CE27BA4BDFB26AEB06087AE74C">
    <w:name w:val="92AD25CE27BA4BDFB26AEB06087AE74C"/>
    <w:rsid w:val="000B29C6"/>
  </w:style>
  <w:style w:type="paragraph" w:customStyle="1" w:styleId="D10BEA1D15024948A59F1487CA16E782">
    <w:name w:val="D10BEA1D15024948A59F1487CA16E782"/>
    <w:rsid w:val="000B29C6"/>
  </w:style>
  <w:style w:type="paragraph" w:customStyle="1" w:styleId="AC6B68EA35954D4DB985196136FA8321">
    <w:name w:val="AC6B68EA35954D4DB985196136FA8321"/>
    <w:rsid w:val="000B29C6"/>
  </w:style>
  <w:style w:type="paragraph" w:customStyle="1" w:styleId="AC2F4AA551C84B32AE42DCB2381FDE84">
    <w:name w:val="AC2F4AA551C84B32AE42DCB2381FDE84"/>
    <w:rsid w:val="000B29C6"/>
  </w:style>
  <w:style w:type="paragraph" w:customStyle="1" w:styleId="B6D48311190745BEB9C8C47689121B8C">
    <w:name w:val="B6D48311190745BEB9C8C47689121B8C"/>
    <w:rsid w:val="000B29C6"/>
  </w:style>
  <w:style w:type="paragraph" w:customStyle="1" w:styleId="4762DA3EE5B747198C0C0C609126EEA8">
    <w:name w:val="4762DA3EE5B747198C0C0C609126EEA8"/>
    <w:rsid w:val="000B29C6"/>
  </w:style>
  <w:style w:type="paragraph" w:customStyle="1" w:styleId="404537D264E44109934448669BB0CFFB">
    <w:name w:val="404537D264E44109934448669BB0CFFB"/>
    <w:rsid w:val="000B29C6"/>
  </w:style>
  <w:style w:type="paragraph" w:customStyle="1" w:styleId="D8FEA7EE370B4329A25DC15C1FFB1C54">
    <w:name w:val="D8FEA7EE370B4329A25DC15C1FFB1C54"/>
    <w:rsid w:val="000B29C6"/>
  </w:style>
  <w:style w:type="paragraph" w:customStyle="1" w:styleId="8AA84516E69C4330B9977A562962F523">
    <w:name w:val="8AA84516E69C4330B9977A562962F523"/>
    <w:rsid w:val="000B29C6"/>
  </w:style>
  <w:style w:type="paragraph" w:customStyle="1" w:styleId="7C76C94EE324406982716C293FBCE9EE">
    <w:name w:val="7C76C94EE324406982716C293FBCE9EE"/>
    <w:rsid w:val="000B29C6"/>
  </w:style>
  <w:style w:type="paragraph" w:customStyle="1" w:styleId="9EDE790801C14F9D845D3414B135224D">
    <w:name w:val="9EDE790801C14F9D845D3414B135224D"/>
    <w:rsid w:val="000B29C6"/>
  </w:style>
  <w:style w:type="paragraph" w:customStyle="1" w:styleId="6882A53301594AABB8DD5E46E977A47F">
    <w:name w:val="6882A53301594AABB8DD5E46E977A47F"/>
    <w:rsid w:val="000B29C6"/>
  </w:style>
  <w:style w:type="paragraph" w:customStyle="1" w:styleId="E79A3E8BAEED47B8AC96E7A53B6948F2">
    <w:name w:val="E79A3E8BAEED47B8AC96E7A53B6948F2"/>
    <w:rsid w:val="003C634E"/>
    <w:rPr>
      <w:lang w:eastAsia="zh-TW"/>
    </w:rPr>
  </w:style>
  <w:style w:type="paragraph" w:customStyle="1" w:styleId="612D8173BB534529B5041F6682B53006">
    <w:name w:val="612D8173BB534529B5041F6682B53006"/>
    <w:rsid w:val="003C634E"/>
    <w:rPr>
      <w:lang w:eastAsia="zh-TW"/>
    </w:rPr>
  </w:style>
  <w:style w:type="paragraph" w:customStyle="1" w:styleId="AB49582D97FF4903AD7FE08A4F6A78FD">
    <w:name w:val="AB49582D97FF4903AD7FE08A4F6A78FD"/>
    <w:rsid w:val="003C634E"/>
    <w:rPr>
      <w:lang w:eastAsia="zh-TW"/>
    </w:rPr>
  </w:style>
  <w:style w:type="paragraph" w:customStyle="1" w:styleId="753F13EF2AF6450B8384821B11427020">
    <w:name w:val="753F13EF2AF6450B8384821B11427020"/>
    <w:rsid w:val="003C634E"/>
    <w:rPr>
      <w:lang w:eastAsia="zh-TW"/>
    </w:rPr>
  </w:style>
  <w:style w:type="paragraph" w:customStyle="1" w:styleId="D169421869D34DEBB136AB4D784AB9A8">
    <w:name w:val="D169421869D34DEBB136AB4D784AB9A8"/>
    <w:rsid w:val="003C634E"/>
    <w:rPr>
      <w:lang w:eastAsia="zh-TW"/>
    </w:rPr>
  </w:style>
  <w:style w:type="paragraph" w:customStyle="1" w:styleId="FFC38CC4F7B04309A7832B529CB1BF33">
    <w:name w:val="FFC38CC4F7B04309A7832B529CB1BF33"/>
    <w:rsid w:val="003C634E"/>
    <w:rPr>
      <w:lang w:eastAsia="zh-TW"/>
    </w:rPr>
  </w:style>
  <w:style w:type="paragraph" w:customStyle="1" w:styleId="855FFDF6A09A4844B4EB33E59389DD2C">
    <w:name w:val="855FFDF6A09A4844B4EB33E59389DD2C"/>
    <w:rsid w:val="003C634E"/>
    <w:rPr>
      <w:lang w:eastAsia="zh-TW"/>
    </w:rPr>
  </w:style>
  <w:style w:type="paragraph" w:customStyle="1" w:styleId="3AFDD8F9FE8D46C9AD011B99D8134D50">
    <w:name w:val="3AFDD8F9FE8D46C9AD011B99D8134D50"/>
    <w:rsid w:val="003C634E"/>
    <w:rPr>
      <w:lang w:eastAsia="zh-TW"/>
    </w:rPr>
  </w:style>
  <w:style w:type="paragraph" w:customStyle="1" w:styleId="1F28CB82BEDC46699A18489AAC3E3820">
    <w:name w:val="1F28CB82BEDC46699A18489AAC3E3820"/>
    <w:rsid w:val="003C634E"/>
    <w:rPr>
      <w:lang w:eastAsia="zh-TW"/>
    </w:rPr>
  </w:style>
  <w:style w:type="paragraph" w:customStyle="1" w:styleId="6B7C942D465848C18217BC5EEEB68C13">
    <w:name w:val="6B7C942D465848C18217BC5EEEB68C13"/>
    <w:rsid w:val="003C634E"/>
    <w:rPr>
      <w:lang w:eastAsia="zh-TW"/>
    </w:rPr>
  </w:style>
  <w:style w:type="paragraph" w:customStyle="1" w:styleId="DE0C3C7596634032ABC094D7E1F95A4C">
    <w:name w:val="DE0C3C7596634032ABC094D7E1F95A4C"/>
    <w:rsid w:val="00C76A85"/>
    <w:pPr>
      <w:spacing w:after="160" w:line="259" w:lineRule="auto"/>
    </w:pPr>
  </w:style>
  <w:style w:type="paragraph" w:customStyle="1" w:styleId="CFC00311F28D4CA7B3E45954EA688CC5">
    <w:name w:val="CFC00311F28D4CA7B3E45954EA688CC5"/>
    <w:rsid w:val="00C76A85"/>
    <w:pPr>
      <w:spacing w:after="160" w:line="259" w:lineRule="auto"/>
    </w:pPr>
  </w:style>
  <w:style w:type="paragraph" w:customStyle="1" w:styleId="7EE9E0DE6FCB43B7A4FF53674B0E392B">
    <w:name w:val="7EE9E0DE6FCB43B7A4FF53674B0E392B"/>
    <w:rsid w:val="0007176F"/>
  </w:style>
  <w:style w:type="paragraph" w:customStyle="1" w:styleId="2ECD96E36F3741979240DB0750F9360A">
    <w:name w:val="2ECD96E36F3741979240DB0750F9360A"/>
    <w:rsid w:val="0007176F"/>
  </w:style>
  <w:style w:type="paragraph" w:customStyle="1" w:styleId="EADCBA2E7D0E4977A1B9A5CD655541DA">
    <w:name w:val="EADCBA2E7D0E4977A1B9A5CD655541DA"/>
    <w:rsid w:val="0007176F"/>
  </w:style>
  <w:style w:type="paragraph" w:customStyle="1" w:styleId="3D8105ABC1C34E24907EDF4B84F9F959">
    <w:name w:val="3D8105ABC1C34E24907EDF4B84F9F959"/>
    <w:rsid w:val="0007176F"/>
  </w:style>
  <w:style w:type="paragraph" w:customStyle="1" w:styleId="183998072A1541948D9242ADDCA02039">
    <w:name w:val="183998072A1541948D9242ADDCA02039"/>
    <w:rsid w:val="0007176F"/>
  </w:style>
  <w:style w:type="paragraph" w:customStyle="1" w:styleId="4F6DC96F3A014E07A1238FABDD17A47E">
    <w:name w:val="4F6DC96F3A014E07A1238FABDD17A47E"/>
    <w:rsid w:val="0007176F"/>
  </w:style>
  <w:style w:type="paragraph" w:customStyle="1" w:styleId="AC8B3FC501A14E9DA8A9A18DBB0E6462">
    <w:name w:val="AC8B3FC501A14E9DA8A9A18DBB0E6462"/>
    <w:rsid w:val="0007176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07176F"/>
    <w:rPr>
      <w:color w:val="808080"/>
    </w:rPr>
  </w:style>
  <w:style w:type="paragraph" w:customStyle="1" w:styleId="2CBFBD87A67249829B24EEE7EAAF38A6">
    <w:name w:val="2CBFBD87A67249829B24EEE7EAAF38A6"/>
    <w:rsid w:val="000A5799"/>
  </w:style>
  <w:style w:type="paragraph" w:customStyle="1" w:styleId="BEC7D5C696E94087A272955217496B58">
    <w:name w:val="BEC7D5C696E94087A272955217496B58"/>
    <w:rsid w:val="000A5799"/>
  </w:style>
  <w:style w:type="paragraph" w:customStyle="1" w:styleId="F692BF50D5754A6DBAD83A54C8241B40">
    <w:name w:val="F692BF50D5754A6DBAD83A54C8241B40"/>
    <w:rsid w:val="000A5799"/>
  </w:style>
  <w:style w:type="paragraph" w:customStyle="1" w:styleId="5774090179144274842529EC0192BBCA">
    <w:name w:val="5774090179144274842529EC0192BBCA"/>
    <w:rsid w:val="000A5799"/>
  </w:style>
  <w:style w:type="paragraph" w:customStyle="1" w:styleId="520A0657A53A48CEBB4A5E3CA8057359">
    <w:name w:val="520A0657A53A48CEBB4A5E3CA8057359"/>
    <w:rsid w:val="000A5799"/>
  </w:style>
  <w:style w:type="paragraph" w:customStyle="1" w:styleId="10D96ECE8B8C4A92B10BDABFE2CC35EF">
    <w:name w:val="10D96ECE8B8C4A92B10BDABFE2CC35EF"/>
    <w:rsid w:val="000A5799"/>
  </w:style>
  <w:style w:type="paragraph" w:customStyle="1" w:styleId="F7021DE1D40548428C4330B7112735FD">
    <w:name w:val="F7021DE1D40548428C4330B7112735FD"/>
    <w:rsid w:val="000A5799"/>
  </w:style>
  <w:style w:type="paragraph" w:customStyle="1" w:styleId="24211DA13819414AA4676562083784C2">
    <w:name w:val="24211DA13819414AA4676562083784C2"/>
    <w:rsid w:val="00892614"/>
  </w:style>
  <w:style w:type="paragraph" w:customStyle="1" w:styleId="4E54213D38604305AFF3643F904A96AB">
    <w:name w:val="4E54213D38604305AFF3643F904A96AB"/>
    <w:rsid w:val="005F0D6E"/>
  </w:style>
  <w:style w:type="paragraph" w:customStyle="1" w:styleId="6FEBC084F2B64FBA90AFB5819F0EFA55">
    <w:name w:val="6FEBC084F2B64FBA90AFB5819F0EFA55"/>
    <w:rsid w:val="005F0D6E"/>
  </w:style>
  <w:style w:type="paragraph" w:customStyle="1" w:styleId="17F673E35CC4456CB9D6F30D5FC70A7A">
    <w:name w:val="17F673E35CC4456CB9D6F30D5FC70A7A"/>
    <w:rsid w:val="005F0D6E"/>
  </w:style>
  <w:style w:type="paragraph" w:customStyle="1" w:styleId="1060B0D8CFB34F1F94C8354368FD3773">
    <w:name w:val="1060B0D8CFB34F1F94C8354368FD3773"/>
    <w:rsid w:val="005F0D6E"/>
  </w:style>
  <w:style w:type="paragraph" w:customStyle="1" w:styleId="100964F6961C43A68BC8DD172E7FE789">
    <w:name w:val="100964F6961C43A68BC8DD172E7FE789"/>
    <w:rsid w:val="005F0D6E"/>
  </w:style>
  <w:style w:type="paragraph" w:customStyle="1" w:styleId="E4923700D247444BB7D9E1116004E36C">
    <w:name w:val="E4923700D247444BB7D9E1116004E36C"/>
    <w:rsid w:val="005F0D6E"/>
  </w:style>
  <w:style w:type="paragraph" w:customStyle="1" w:styleId="54FD11B1E90A436094AC75D92605115D">
    <w:name w:val="54FD11B1E90A436094AC75D92605115D"/>
    <w:rsid w:val="005F0D6E"/>
  </w:style>
  <w:style w:type="paragraph" w:customStyle="1" w:styleId="CD959B05932E45F3BAA1615ABFE63769">
    <w:name w:val="CD959B05932E45F3BAA1615ABFE63769"/>
    <w:rsid w:val="005F0D6E"/>
  </w:style>
  <w:style w:type="paragraph" w:customStyle="1" w:styleId="2DCF384D6C2B4328B1FF9CE8414ADECC">
    <w:name w:val="2DCF384D6C2B4328B1FF9CE8414ADECC"/>
    <w:rsid w:val="005F0D6E"/>
  </w:style>
  <w:style w:type="paragraph" w:customStyle="1" w:styleId="CC766613A36B4CF48B0417948E2157B6">
    <w:name w:val="CC766613A36B4CF48B0417948E2157B6"/>
    <w:rsid w:val="005F0D6E"/>
  </w:style>
  <w:style w:type="paragraph" w:customStyle="1" w:styleId="0528ADC3A5A343CABFFA359572C0A4A0">
    <w:name w:val="0528ADC3A5A343CABFFA359572C0A4A0"/>
    <w:rsid w:val="005F0D6E"/>
  </w:style>
  <w:style w:type="paragraph" w:customStyle="1" w:styleId="4FE6AA4601A6490D8E616332F9980459">
    <w:name w:val="4FE6AA4601A6490D8E616332F9980459"/>
    <w:rsid w:val="005F0D6E"/>
  </w:style>
  <w:style w:type="paragraph" w:customStyle="1" w:styleId="AADEB85831BB44919E6C5A7C8F898BC7">
    <w:name w:val="AADEB85831BB44919E6C5A7C8F898BC7"/>
    <w:rsid w:val="007A7AD7"/>
  </w:style>
  <w:style w:type="paragraph" w:customStyle="1" w:styleId="AC0082D0434248DA80F80E44617F7004">
    <w:name w:val="AC0082D0434248DA80F80E44617F7004"/>
    <w:rsid w:val="007A7AD7"/>
  </w:style>
  <w:style w:type="paragraph" w:customStyle="1" w:styleId="1CF44D7A4A6248008EADB44C649A0DF3">
    <w:name w:val="1CF44D7A4A6248008EADB44C649A0DF3"/>
    <w:rsid w:val="004142A7"/>
  </w:style>
  <w:style w:type="paragraph" w:customStyle="1" w:styleId="C42ACDAD3E2C4941B52DD7665EF23F46">
    <w:name w:val="C42ACDAD3E2C4941B52DD7665EF23F46"/>
    <w:rsid w:val="0052449D"/>
  </w:style>
  <w:style w:type="paragraph" w:customStyle="1" w:styleId="90268BFC17284ABE9DB66047900F5F03">
    <w:name w:val="90268BFC17284ABE9DB66047900F5F03"/>
    <w:rsid w:val="0052449D"/>
  </w:style>
  <w:style w:type="paragraph" w:customStyle="1" w:styleId="55DD0F65D5F44CD4A722DBB5275E5982">
    <w:name w:val="55DD0F65D5F44CD4A722DBB5275E5982"/>
    <w:rsid w:val="0052449D"/>
  </w:style>
  <w:style w:type="paragraph" w:customStyle="1" w:styleId="CBD971612C4A4710AC3009B885970E39">
    <w:name w:val="CBD971612C4A4710AC3009B885970E39"/>
    <w:rsid w:val="007B2942"/>
  </w:style>
  <w:style w:type="paragraph" w:customStyle="1" w:styleId="B927E6F651B64F8498DBD9BD9CBB25FD">
    <w:name w:val="B927E6F651B64F8498DBD9BD9CBB25FD"/>
    <w:rsid w:val="007B2942"/>
  </w:style>
  <w:style w:type="paragraph" w:customStyle="1" w:styleId="A156EFE453414768B4679E9608EDB71C">
    <w:name w:val="A156EFE453414768B4679E9608EDB71C"/>
    <w:rsid w:val="007740A6"/>
  </w:style>
  <w:style w:type="paragraph" w:customStyle="1" w:styleId="D8986EEBFB334ED99C3F43108139B403">
    <w:name w:val="D8986EEBFB334ED99C3F43108139B403"/>
    <w:rsid w:val="007740A6"/>
  </w:style>
  <w:style w:type="paragraph" w:customStyle="1" w:styleId="B6B52DAFFF6D4A5E99B8FDA7882FB460">
    <w:name w:val="B6B52DAFFF6D4A5E99B8FDA7882FB460"/>
    <w:rsid w:val="007740A6"/>
  </w:style>
  <w:style w:type="paragraph" w:customStyle="1" w:styleId="85EAAE6CAA844B7A95700AE9D002E0E8">
    <w:name w:val="85EAAE6CAA844B7A95700AE9D002E0E8"/>
    <w:rsid w:val="007740A6"/>
  </w:style>
  <w:style w:type="paragraph" w:customStyle="1" w:styleId="985C932F385142E4805D9902F8A067D0">
    <w:name w:val="985C932F385142E4805D9902F8A067D0"/>
    <w:rsid w:val="00C77A1D"/>
  </w:style>
  <w:style w:type="paragraph" w:customStyle="1" w:styleId="87ADE0BE180B4611ABB7F233383DB538">
    <w:name w:val="87ADE0BE180B4611ABB7F233383DB538"/>
    <w:rsid w:val="00C77A1D"/>
  </w:style>
  <w:style w:type="paragraph" w:customStyle="1" w:styleId="B5E22263BF424FFB8D5DF3DFECFF1FAE">
    <w:name w:val="B5E22263BF424FFB8D5DF3DFECFF1FAE"/>
    <w:rsid w:val="0068013A"/>
  </w:style>
  <w:style w:type="paragraph" w:customStyle="1" w:styleId="A55FF104DC414BB2B82D059DFB5BAFA2">
    <w:name w:val="A55FF104DC414BB2B82D059DFB5BAFA2"/>
    <w:rsid w:val="00AC1566"/>
  </w:style>
  <w:style w:type="paragraph" w:customStyle="1" w:styleId="B1A9D1100B5847648AEF8425D1A17696">
    <w:name w:val="B1A9D1100B5847648AEF8425D1A17696"/>
    <w:rsid w:val="00AC1566"/>
  </w:style>
  <w:style w:type="paragraph" w:customStyle="1" w:styleId="A62B9205A1ED4C86B95192BAFF2E0E6E">
    <w:name w:val="A62B9205A1ED4C86B95192BAFF2E0E6E"/>
    <w:rsid w:val="00513749"/>
  </w:style>
  <w:style w:type="paragraph" w:customStyle="1" w:styleId="0185F01E9E8C445DA9F02447D942A54B">
    <w:name w:val="0185F01E9E8C445DA9F02447D942A54B"/>
    <w:rsid w:val="00513749"/>
  </w:style>
  <w:style w:type="paragraph" w:customStyle="1" w:styleId="365EEA86801E4267AB11A8FBF54D458D">
    <w:name w:val="365EEA86801E4267AB11A8FBF54D458D"/>
    <w:rsid w:val="00513749"/>
  </w:style>
  <w:style w:type="paragraph" w:customStyle="1" w:styleId="B7FA34704C2247CC94004CE0083549B7">
    <w:name w:val="B7FA34704C2247CC94004CE0083549B7"/>
    <w:rsid w:val="00513749"/>
  </w:style>
  <w:style w:type="paragraph" w:customStyle="1" w:styleId="ADD472F5E1594D28B56A3C04C7A44D13">
    <w:name w:val="ADD472F5E1594D28B56A3C04C7A44D13"/>
    <w:rsid w:val="00513749"/>
  </w:style>
  <w:style w:type="paragraph" w:customStyle="1" w:styleId="B40503DB5A4842879E402B67DB628AD9">
    <w:name w:val="B40503DB5A4842879E402B67DB628AD9"/>
    <w:rsid w:val="000B29C6"/>
  </w:style>
  <w:style w:type="paragraph" w:customStyle="1" w:styleId="EDF2FF9FAF9C413C89E8F5C057941B7F">
    <w:name w:val="EDF2FF9FAF9C413C89E8F5C057941B7F"/>
    <w:rsid w:val="000B29C6"/>
  </w:style>
  <w:style w:type="paragraph" w:customStyle="1" w:styleId="9DB587E93F4442A2973E9C84101B1D92">
    <w:name w:val="9DB587E93F4442A2973E9C84101B1D92"/>
    <w:rsid w:val="000B29C6"/>
  </w:style>
  <w:style w:type="paragraph" w:customStyle="1" w:styleId="92AD25CE27BA4BDFB26AEB06087AE74C">
    <w:name w:val="92AD25CE27BA4BDFB26AEB06087AE74C"/>
    <w:rsid w:val="000B29C6"/>
  </w:style>
  <w:style w:type="paragraph" w:customStyle="1" w:styleId="D10BEA1D15024948A59F1487CA16E782">
    <w:name w:val="D10BEA1D15024948A59F1487CA16E782"/>
    <w:rsid w:val="000B29C6"/>
  </w:style>
  <w:style w:type="paragraph" w:customStyle="1" w:styleId="AC6B68EA35954D4DB985196136FA8321">
    <w:name w:val="AC6B68EA35954D4DB985196136FA8321"/>
    <w:rsid w:val="000B29C6"/>
  </w:style>
  <w:style w:type="paragraph" w:customStyle="1" w:styleId="AC2F4AA551C84B32AE42DCB2381FDE84">
    <w:name w:val="AC2F4AA551C84B32AE42DCB2381FDE84"/>
    <w:rsid w:val="000B29C6"/>
  </w:style>
  <w:style w:type="paragraph" w:customStyle="1" w:styleId="B6D48311190745BEB9C8C47689121B8C">
    <w:name w:val="B6D48311190745BEB9C8C47689121B8C"/>
    <w:rsid w:val="000B29C6"/>
  </w:style>
  <w:style w:type="paragraph" w:customStyle="1" w:styleId="4762DA3EE5B747198C0C0C609126EEA8">
    <w:name w:val="4762DA3EE5B747198C0C0C609126EEA8"/>
    <w:rsid w:val="000B29C6"/>
  </w:style>
  <w:style w:type="paragraph" w:customStyle="1" w:styleId="404537D264E44109934448669BB0CFFB">
    <w:name w:val="404537D264E44109934448669BB0CFFB"/>
    <w:rsid w:val="000B29C6"/>
  </w:style>
  <w:style w:type="paragraph" w:customStyle="1" w:styleId="D8FEA7EE370B4329A25DC15C1FFB1C54">
    <w:name w:val="D8FEA7EE370B4329A25DC15C1FFB1C54"/>
    <w:rsid w:val="000B29C6"/>
  </w:style>
  <w:style w:type="paragraph" w:customStyle="1" w:styleId="8AA84516E69C4330B9977A562962F523">
    <w:name w:val="8AA84516E69C4330B9977A562962F523"/>
    <w:rsid w:val="000B29C6"/>
  </w:style>
  <w:style w:type="paragraph" w:customStyle="1" w:styleId="7C76C94EE324406982716C293FBCE9EE">
    <w:name w:val="7C76C94EE324406982716C293FBCE9EE"/>
    <w:rsid w:val="000B29C6"/>
  </w:style>
  <w:style w:type="paragraph" w:customStyle="1" w:styleId="9EDE790801C14F9D845D3414B135224D">
    <w:name w:val="9EDE790801C14F9D845D3414B135224D"/>
    <w:rsid w:val="000B29C6"/>
  </w:style>
  <w:style w:type="paragraph" w:customStyle="1" w:styleId="6882A53301594AABB8DD5E46E977A47F">
    <w:name w:val="6882A53301594AABB8DD5E46E977A47F"/>
    <w:rsid w:val="000B29C6"/>
  </w:style>
  <w:style w:type="paragraph" w:customStyle="1" w:styleId="E79A3E8BAEED47B8AC96E7A53B6948F2">
    <w:name w:val="E79A3E8BAEED47B8AC96E7A53B6948F2"/>
    <w:rsid w:val="003C634E"/>
    <w:rPr>
      <w:lang w:eastAsia="zh-TW"/>
    </w:rPr>
  </w:style>
  <w:style w:type="paragraph" w:customStyle="1" w:styleId="612D8173BB534529B5041F6682B53006">
    <w:name w:val="612D8173BB534529B5041F6682B53006"/>
    <w:rsid w:val="003C634E"/>
    <w:rPr>
      <w:lang w:eastAsia="zh-TW"/>
    </w:rPr>
  </w:style>
  <w:style w:type="paragraph" w:customStyle="1" w:styleId="AB49582D97FF4903AD7FE08A4F6A78FD">
    <w:name w:val="AB49582D97FF4903AD7FE08A4F6A78FD"/>
    <w:rsid w:val="003C634E"/>
    <w:rPr>
      <w:lang w:eastAsia="zh-TW"/>
    </w:rPr>
  </w:style>
  <w:style w:type="paragraph" w:customStyle="1" w:styleId="753F13EF2AF6450B8384821B11427020">
    <w:name w:val="753F13EF2AF6450B8384821B11427020"/>
    <w:rsid w:val="003C634E"/>
    <w:rPr>
      <w:lang w:eastAsia="zh-TW"/>
    </w:rPr>
  </w:style>
  <w:style w:type="paragraph" w:customStyle="1" w:styleId="D169421869D34DEBB136AB4D784AB9A8">
    <w:name w:val="D169421869D34DEBB136AB4D784AB9A8"/>
    <w:rsid w:val="003C634E"/>
    <w:rPr>
      <w:lang w:eastAsia="zh-TW"/>
    </w:rPr>
  </w:style>
  <w:style w:type="paragraph" w:customStyle="1" w:styleId="FFC38CC4F7B04309A7832B529CB1BF33">
    <w:name w:val="FFC38CC4F7B04309A7832B529CB1BF33"/>
    <w:rsid w:val="003C634E"/>
    <w:rPr>
      <w:lang w:eastAsia="zh-TW"/>
    </w:rPr>
  </w:style>
  <w:style w:type="paragraph" w:customStyle="1" w:styleId="855FFDF6A09A4844B4EB33E59389DD2C">
    <w:name w:val="855FFDF6A09A4844B4EB33E59389DD2C"/>
    <w:rsid w:val="003C634E"/>
    <w:rPr>
      <w:lang w:eastAsia="zh-TW"/>
    </w:rPr>
  </w:style>
  <w:style w:type="paragraph" w:customStyle="1" w:styleId="3AFDD8F9FE8D46C9AD011B99D8134D50">
    <w:name w:val="3AFDD8F9FE8D46C9AD011B99D8134D50"/>
    <w:rsid w:val="003C634E"/>
    <w:rPr>
      <w:lang w:eastAsia="zh-TW"/>
    </w:rPr>
  </w:style>
  <w:style w:type="paragraph" w:customStyle="1" w:styleId="1F28CB82BEDC46699A18489AAC3E3820">
    <w:name w:val="1F28CB82BEDC46699A18489AAC3E3820"/>
    <w:rsid w:val="003C634E"/>
    <w:rPr>
      <w:lang w:eastAsia="zh-TW"/>
    </w:rPr>
  </w:style>
  <w:style w:type="paragraph" w:customStyle="1" w:styleId="6B7C942D465848C18217BC5EEEB68C13">
    <w:name w:val="6B7C942D465848C18217BC5EEEB68C13"/>
    <w:rsid w:val="003C634E"/>
    <w:rPr>
      <w:lang w:eastAsia="zh-TW"/>
    </w:rPr>
  </w:style>
  <w:style w:type="paragraph" w:customStyle="1" w:styleId="DE0C3C7596634032ABC094D7E1F95A4C">
    <w:name w:val="DE0C3C7596634032ABC094D7E1F95A4C"/>
    <w:rsid w:val="00C76A85"/>
    <w:pPr>
      <w:spacing w:after="160" w:line="259" w:lineRule="auto"/>
    </w:pPr>
  </w:style>
  <w:style w:type="paragraph" w:customStyle="1" w:styleId="CFC00311F28D4CA7B3E45954EA688CC5">
    <w:name w:val="CFC00311F28D4CA7B3E45954EA688CC5"/>
    <w:rsid w:val="00C76A85"/>
    <w:pPr>
      <w:spacing w:after="160" w:line="259" w:lineRule="auto"/>
    </w:pPr>
  </w:style>
  <w:style w:type="paragraph" w:customStyle="1" w:styleId="7EE9E0DE6FCB43B7A4FF53674B0E392B">
    <w:name w:val="7EE9E0DE6FCB43B7A4FF53674B0E392B"/>
    <w:rsid w:val="0007176F"/>
  </w:style>
  <w:style w:type="paragraph" w:customStyle="1" w:styleId="2ECD96E36F3741979240DB0750F9360A">
    <w:name w:val="2ECD96E36F3741979240DB0750F9360A"/>
    <w:rsid w:val="0007176F"/>
  </w:style>
  <w:style w:type="paragraph" w:customStyle="1" w:styleId="EADCBA2E7D0E4977A1B9A5CD655541DA">
    <w:name w:val="EADCBA2E7D0E4977A1B9A5CD655541DA"/>
    <w:rsid w:val="0007176F"/>
  </w:style>
  <w:style w:type="paragraph" w:customStyle="1" w:styleId="3D8105ABC1C34E24907EDF4B84F9F959">
    <w:name w:val="3D8105ABC1C34E24907EDF4B84F9F959"/>
    <w:rsid w:val="0007176F"/>
  </w:style>
  <w:style w:type="paragraph" w:customStyle="1" w:styleId="183998072A1541948D9242ADDCA02039">
    <w:name w:val="183998072A1541948D9242ADDCA02039"/>
    <w:rsid w:val="0007176F"/>
  </w:style>
  <w:style w:type="paragraph" w:customStyle="1" w:styleId="4F6DC96F3A014E07A1238FABDD17A47E">
    <w:name w:val="4F6DC96F3A014E07A1238FABDD17A47E"/>
    <w:rsid w:val="0007176F"/>
  </w:style>
  <w:style w:type="paragraph" w:customStyle="1" w:styleId="AC8B3FC501A14E9DA8A9A18DBB0E6462">
    <w:name w:val="AC8B3FC501A14E9DA8A9A18DBB0E6462"/>
    <w:rsid w:val="000717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D5962-3393-48F2-BF90-5CB428D1C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3044</Words>
  <Characters>17351</Characters>
  <Application>Microsoft Office Word</Application>
  <DocSecurity>0</DocSecurity>
  <Lines>144</Lines>
  <Paragraphs>40</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20355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2018-06-18T15:15:00Z</dcterms:created>
  <dcterms:modified xsi:type="dcterms:W3CDTF">2018-07-27T18:02:00Z</dcterms:modified>
</cp:coreProperties>
</file>